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61FDB706" w:rsidR="00F7738E" w:rsidRPr="00D91B05" w:rsidRDefault="00C03E13" w:rsidP="003567E0">
      <w:pPr>
        <w:pStyle w:val="Ttulo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eastAsia="fr-F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tulo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27EF4059" w14:textId="066D24A7" w:rsidR="001F4A4C" w:rsidRDefault="00C84905" w:rsidP="00EF4E35">
      <w:pPr>
        <w:pStyle w:val="Subttulo"/>
        <w:rPr>
          <w:rStyle w:val="RefernciaIntensa"/>
          <w:b/>
          <w:color w:val="17365D" w:themeColor="text2" w:themeShade="BF"/>
          <w:sz w:val="36"/>
          <w:szCs w:val="36"/>
          <w:lang w:val="en-US"/>
        </w:rPr>
      </w:pPr>
      <w:r>
        <w:rPr>
          <w:rStyle w:val="RefernciaIntensa"/>
          <w:b/>
          <w:color w:val="17365D" w:themeColor="text2" w:themeShade="BF"/>
          <w:sz w:val="36"/>
          <w:szCs w:val="36"/>
          <w:lang w:val="en-US"/>
        </w:rPr>
        <w:t xml:space="preserve">HEALTH &amp; SAFETY CONSULTING FIRMS </w:t>
      </w:r>
    </w:p>
    <w:p w14:paraId="091D2C4D" w14:textId="77777777" w:rsidR="00102672" w:rsidRDefault="00102672" w:rsidP="002B6E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1F497D" w:themeColor="text2"/>
          <w:lang w:val="en-US"/>
        </w:rPr>
      </w:pPr>
    </w:p>
    <w:p w14:paraId="0D210EF6" w14:textId="08AC38F1" w:rsidR="000A2E4E" w:rsidRDefault="0004162C" w:rsidP="000A2E4E">
      <w:pPr>
        <w:autoSpaceDE w:val="0"/>
        <w:autoSpaceDN w:val="0"/>
        <w:adjustRightInd w:val="0"/>
        <w:jc w:val="both"/>
        <w:rPr>
          <w:rFonts w:asciiTheme="minorHAnsi" w:eastAsia="Times" w:hAnsiTheme="minorHAnsi" w:cstheme="minorHAnsi"/>
          <w:lang w:val="en-US" w:eastAsia="fr-FR"/>
        </w:rPr>
      </w:pPr>
      <w:r>
        <w:rPr>
          <w:rFonts w:asciiTheme="minorHAnsi" w:hAnsiTheme="minorHAnsi" w:cstheme="minorHAnsi"/>
          <w:b/>
          <w:color w:val="1F497D" w:themeColor="text2"/>
          <w:lang w:val="en-US"/>
        </w:rPr>
        <w:t>Practice Area Description:</w:t>
      </w:r>
      <w:r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r w:rsidR="00C84905">
        <w:rPr>
          <w:rFonts w:asciiTheme="minorHAnsi" w:eastAsia="Times" w:hAnsiTheme="minorHAnsi" w:cstheme="minorHAnsi"/>
          <w:lang w:val="en-US" w:eastAsia="fr-FR"/>
        </w:rPr>
        <w:t>Health &amp; Safety Consulting Firms ranking</w:t>
      </w:r>
      <w:r w:rsidR="001F4A4C" w:rsidRPr="001F4A4C">
        <w:rPr>
          <w:rFonts w:asciiTheme="minorHAnsi" w:eastAsia="Times" w:hAnsiTheme="minorHAnsi" w:cstheme="minorHAnsi"/>
          <w:lang w:val="en-US" w:eastAsia="fr-FR"/>
        </w:rPr>
        <w:t xml:space="preserve"> </w:t>
      </w:r>
      <w:r w:rsidR="00C84905">
        <w:rPr>
          <w:rFonts w:asciiTheme="minorHAnsi" w:eastAsia="Times" w:hAnsiTheme="minorHAnsi" w:cstheme="minorHAnsi"/>
          <w:lang w:val="en-US" w:eastAsia="fr-FR"/>
        </w:rPr>
        <w:t xml:space="preserve">covers players that assist top clients to </w:t>
      </w:r>
      <w:r w:rsidR="001F4A4C" w:rsidRPr="001F4A4C">
        <w:rPr>
          <w:rFonts w:asciiTheme="minorHAnsi" w:eastAsia="Times" w:hAnsiTheme="minorHAnsi" w:cstheme="minorHAnsi"/>
          <w:lang w:val="en-US" w:eastAsia="fr-FR"/>
        </w:rPr>
        <w:t>comply with the standards and definitions imposed by regulatory bodies regarding the implementation of safety in the workplace, aiming for an environment free of physical, chemical</w:t>
      </w:r>
      <w:r w:rsidR="00C84905">
        <w:rPr>
          <w:rFonts w:asciiTheme="minorHAnsi" w:eastAsia="Times" w:hAnsiTheme="minorHAnsi" w:cstheme="minorHAnsi"/>
          <w:lang w:val="en-US" w:eastAsia="fr-FR"/>
        </w:rPr>
        <w:t>,</w:t>
      </w:r>
      <w:r w:rsidR="001F4A4C" w:rsidRPr="001F4A4C">
        <w:rPr>
          <w:rFonts w:asciiTheme="minorHAnsi" w:eastAsia="Times" w:hAnsiTheme="minorHAnsi" w:cstheme="minorHAnsi"/>
          <w:lang w:val="en-US" w:eastAsia="fr-FR"/>
        </w:rPr>
        <w:t xml:space="preserve"> and operational risks</w:t>
      </w:r>
      <w:r w:rsidR="00C84905">
        <w:rPr>
          <w:rFonts w:asciiTheme="minorHAnsi" w:eastAsia="Times" w:hAnsiTheme="minorHAnsi" w:cstheme="minorHAnsi"/>
          <w:lang w:val="en-US" w:eastAsia="fr-FR"/>
        </w:rPr>
        <w:t xml:space="preserve"> for the employees</w:t>
      </w:r>
      <w:r w:rsidR="001F4A4C">
        <w:rPr>
          <w:rFonts w:asciiTheme="minorHAnsi" w:eastAsia="Times" w:hAnsiTheme="minorHAnsi" w:cstheme="minorHAnsi"/>
          <w:lang w:val="en-US" w:eastAsia="fr-FR"/>
        </w:rPr>
        <w:t xml:space="preserve">. </w:t>
      </w:r>
    </w:p>
    <w:p w14:paraId="2ED9C83C" w14:textId="77777777" w:rsidR="00D91CB1" w:rsidRDefault="00D91CB1" w:rsidP="00D91CB1">
      <w:pPr>
        <w:pStyle w:val="Ttulo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D91B05">
        <w:rPr>
          <w:bCs w:val="0"/>
          <w:color w:val="FF0000"/>
          <w:sz w:val="22"/>
          <w:szCs w:val="22"/>
          <w:lang w:val="en-US"/>
        </w:rPr>
        <w:t xml:space="preserve">This questionnaire can be filled in using </w:t>
      </w:r>
      <w:r w:rsidRPr="00786DF4">
        <w:rPr>
          <w:bCs w:val="0"/>
          <w:color w:val="FF0000"/>
          <w:sz w:val="22"/>
          <w:szCs w:val="22"/>
          <w:u w:val="single"/>
          <w:lang w:val="en-US"/>
        </w:rPr>
        <w:t xml:space="preserve">Brazilian </w:t>
      </w:r>
      <w:r>
        <w:rPr>
          <w:bCs w:val="0"/>
          <w:color w:val="FF0000"/>
          <w:sz w:val="22"/>
          <w:szCs w:val="22"/>
          <w:u w:val="single"/>
          <w:lang w:val="en-US"/>
        </w:rPr>
        <w:t>Portuguese</w:t>
      </w:r>
      <w:r w:rsidRPr="00D91B05">
        <w:rPr>
          <w:bCs w:val="0"/>
          <w:color w:val="FF0000"/>
          <w:sz w:val="22"/>
          <w:szCs w:val="22"/>
          <w:lang w:val="en-US"/>
        </w:rPr>
        <w:t xml:space="preserve"> or </w:t>
      </w:r>
      <w:r w:rsidRPr="00D91B05">
        <w:rPr>
          <w:bCs w:val="0"/>
          <w:color w:val="FF0000"/>
          <w:sz w:val="22"/>
          <w:szCs w:val="22"/>
          <w:u w:val="single"/>
          <w:lang w:val="en-US"/>
        </w:rPr>
        <w:t>English</w:t>
      </w:r>
    </w:p>
    <w:p w14:paraId="1B911D6C" w14:textId="7DDF5976" w:rsidR="00B666FE" w:rsidRPr="00370F5F" w:rsidRDefault="00B666FE" w:rsidP="00B666FE">
      <w:pPr>
        <w:pStyle w:val="Ttulo"/>
        <w:spacing w:before="240" w:line="360" w:lineRule="auto"/>
        <w:contextualSpacing/>
        <w:rPr>
          <w:rFonts w:asciiTheme="minorHAnsi" w:hAnsiTheme="minorHAnsi" w:cstheme="minorHAnsi"/>
          <w:bCs w:val="0"/>
          <w:color w:val="000000" w:themeColor="text1"/>
          <w:sz w:val="24"/>
          <w:szCs w:val="24"/>
          <w:lang w:val="en-US"/>
        </w:rPr>
      </w:pPr>
      <w:r w:rsidRPr="00370F5F">
        <w:rPr>
          <w:rFonts w:asciiTheme="minorHAnsi" w:hAnsiTheme="minorHAnsi" w:cstheme="minorHAnsi"/>
          <w:bCs w:val="0"/>
          <w:color w:val="000000" w:themeColor="text1"/>
          <w:sz w:val="24"/>
          <w:szCs w:val="24"/>
          <w:lang w:val="en-US"/>
        </w:rPr>
        <w:t xml:space="preserve">Please send the forms and referee lists to: </w:t>
      </w:r>
      <w:r>
        <w:rPr>
          <w:rFonts w:asciiTheme="minorHAnsi" w:hAnsiTheme="minorHAnsi" w:cstheme="minorHAnsi"/>
          <w:bCs w:val="0"/>
          <w:color w:val="000000" w:themeColor="text1"/>
          <w:sz w:val="24"/>
          <w:szCs w:val="24"/>
          <w:lang w:val="en-US"/>
        </w:rPr>
        <w:t>brasil</w:t>
      </w:r>
      <w:r w:rsidRPr="00370F5F">
        <w:rPr>
          <w:rFonts w:asciiTheme="minorHAnsi" w:hAnsiTheme="minorHAnsi" w:cstheme="minorHAnsi"/>
          <w:bCs w:val="0"/>
          <w:color w:val="000000" w:themeColor="text1"/>
          <w:sz w:val="24"/>
          <w:szCs w:val="24"/>
          <w:lang w:val="en-US"/>
        </w:rPr>
        <w:t>@leadersleague.com</w:t>
      </w:r>
    </w:p>
    <w:p w14:paraId="7AA529A1" w14:textId="77777777" w:rsidR="00AF5D50" w:rsidRPr="00D91B05" w:rsidRDefault="00AF5D50" w:rsidP="007468D0">
      <w:pPr>
        <w:pStyle w:val="Ttulo"/>
        <w:spacing w:before="240" w:line="360" w:lineRule="auto"/>
        <w:contextualSpacing/>
        <w:jc w:val="left"/>
        <w:rPr>
          <w:bCs w:val="0"/>
          <w:color w:val="FF0000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45FF76C5" w:rsidR="00CB5F65" w:rsidRPr="00D91B05" w:rsidRDefault="00F71819" w:rsidP="00164747">
            <w:pPr>
              <w:pStyle w:val="Rodap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2BBE57D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2CF7F450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5FBD90" w14:textId="77777777" w:rsidR="00102672" w:rsidRDefault="0010267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F6460F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74A37913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E92E57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E68B3F5" w14:textId="762F8F85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  <w:r w:rsidR="00636C78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(s)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601DC6" w14:paraId="2D74B2F9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1CC80C4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102D72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person(s) in charge of Marketing/Business Development: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601DC6" w14:paraId="66F11064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04745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90EA8C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67B83DCF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26E2CC4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228098A" w14:textId="77777777" w:rsidR="00102672" w:rsidRPr="00723054" w:rsidRDefault="00102672" w:rsidP="00102672">
      <w:pPr>
        <w:rPr>
          <w:rFonts w:ascii="Arial" w:hAnsi="Arial" w:cs="Arial"/>
          <w:sz w:val="16"/>
          <w:szCs w:val="16"/>
          <w:lang w:val="en-US"/>
        </w:rPr>
      </w:pPr>
    </w:p>
    <w:p w14:paraId="7502B6B7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44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490"/>
        <w:gridCol w:w="4950"/>
      </w:tblGrid>
      <w:tr w:rsidR="00102672" w14:paraId="1912981D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49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428848B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Partners</w:t>
            </w:r>
          </w:p>
        </w:tc>
        <w:tc>
          <w:tcPr>
            <w:tcW w:w="4950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217177EE" w14:textId="376034C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Number of </w:t>
            </w:r>
            <w:r w:rsidR="005712C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Employees</w:t>
            </w:r>
          </w:p>
        </w:tc>
      </w:tr>
      <w:tr w:rsidR="00102672" w14:paraId="048E4636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79626247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</w:p>
        </w:tc>
        <w:tc>
          <w:tcPr>
            <w:tcW w:w="4950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4E61448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61283951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5F2BBF00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2C4B5664" w14:textId="1CB5EC23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0A30C2E0" w14:textId="77777777" w:rsidR="00D05B85" w:rsidRDefault="00D05B85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613E09AD" w14:textId="680FFB10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11DA5C0E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90938F2" w14:textId="0BC9E103" w:rsidR="00102672" w:rsidRDefault="00102672" w:rsidP="00164747">
            <w:pPr>
              <w:pStyle w:val="Rodap"/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Department Information</w:t>
            </w:r>
          </w:p>
        </w:tc>
      </w:tr>
    </w:tbl>
    <w:p w14:paraId="010A4B26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02F19DE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601DC6" w14:paraId="682E9432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A43DAD3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DF834ED" w14:textId="77777777" w:rsidR="00102672" w:rsidRDefault="00102672" w:rsidP="00102672">
      <w:pPr>
        <w:rPr>
          <w:rFonts w:ascii="Arial" w:hAnsi="Arial" w:cs="Arial"/>
          <w:lang w:val="en-US"/>
        </w:rPr>
      </w:pPr>
    </w:p>
    <w:p w14:paraId="75D77311" w14:textId="77777777" w:rsidR="00F70DFB" w:rsidRDefault="00F70DFB" w:rsidP="00102672">
      <w:pPr>
        <w:rPr>
          <w:rFonts w:ascii="Arial" w:hAnsi="Arial" w:cs="Arial"/>
          <w:lang w:val="en-US"/>
        </w:rPr>
      </w:pPr>
    </w:p>
    <w:p w14:paraId="6DF877D3" w14:textId="023A0ADC" w:rsidR="00102672" w:rsidRDefault="00102672" w:rsidP="003473D4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and other key partners in order of importance/seniority:</w:t>
      </w:r>
    </w:p>
    <w:p w14:paraId="47316A91" w14:textId="77777777" w:rsidR="005650BC" w:rsidRDefault="005650BC" w:rsidP="005650BC">
      <w:pPr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department.</w:t>
      </w:r>
    </w:p>
    <w:p w14:paraId="78BB5ED1" w14:textId="77777777" w:rsidR="005650BC" w:rsidRPr="005650BC" w:rsidRDefault="005650BC" w:rsidP="005650BC">
      <w:pPr>
        <w:rPr>
          <w:lang w:val="en-US"/>
        </w:rPr>
      </w:pP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102672" w14:paraId="0734C0C7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7019DDC0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2874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hideMark/>
          </w:tcPr>
          <w:p w14:paraId="2B5CF195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Email</w:t>
            </w:r>
          </w:p>
        </w:tc>
        <w:tc>
          <w:tcPr>
            <w:tcW w:w="162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hideMark/>
          </w:tcPr>
          <w:p w14:paraId="27ACAB16" w14:textId="69904C55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Since</w:t>
            </w:r>
          </w:p>
        </w:tc>
        <w:tc>
          <w:tcPr>
            <w:tcW w:w="3825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262C292F" w14:textId="5EADE691" w:rsidR="00102672" w:rsidRDefault="00B666FE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102672" w14:paraId="73D2D80D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DD4377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16060F1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973C47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943A9B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58FD894E" w14:textId="77777777" w:rsidTr="00102672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AB74D40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51B8B0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CB28D32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8DFB3B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0C520EAC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118966C8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F38BA4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E4F3BC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60B49F5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32504F67" w14:textId="77777777" w:rsidTr="00102672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309A132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79C44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16C55E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4274A0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3CCF6523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4E03003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42C9AC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1E3B42E7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628253A2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</w:tbl>
    <w:p w14:paraId="7B67D025" w14:textId="77777777" w:rsidR="00102672" w:rsidRDefault="00102672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6E8C50E0" w14:textId="77777777" w:rsidR="00F70DFB" w:rsidRDefault="00F70DFB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58A912E0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4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211"/>
        <w:gridCol w:w="5231"/>
      </w:tblGrid>
      <w:tr w:rsidR="00D05B85" w14:paraId="4AB975A3" w14:textId="77777777" w:rsidTr="00D05B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211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94609E4" w14:textId="446A1168" w:rsidR="00D05B85" w:rsidRDefault="00D05B85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Number of Male </w:t>
            </w:r>
            <w:r w:rsidR="005712C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Employees</w:t>
            </w:r>
          </w:p>
        </w:tc>
        <w:tc>
          <w:tcPr>
            <w:tcW w:w="523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3EF66CF5" w14:textId="26381066" w:rsidR="00D05B85" w:rsidRDefault="00D05B8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Female</w:t>
            </w:r>
            <w:r w:rsidR="00FE50DD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 </w:t>
            </w:r>
            <w:r w:rsidR="005712C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Employees</w:t>
            </w:r>
          </w:p>
        </w:tc>
      </w:tr>
      <w:tr w:rsidR="00D05B85" w14:paraId="6ABFB2B1" w14:textId="77777777" w:rsidTr="00D05B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47E2D371" w14:textId="77777777" w:rsidR="00D05B85" w:rsidRDefault="00D05B85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</w:p>
        </w:tc>
        <w:tc>
          <w:tcPr>
            <w:tcW w:w="523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63D67F19" w14:textId="77777777" w:rsidR="00D05B85" w:rsidRDefault="00D05B85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57372437" w14:textId="77777777" w:rsidR="00102672" w:rsidRDefault="00102672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5EDF833C" w14:textId="77777777" w:rsidR="00F70DFB" w:rsidRDefault="00F70DFB" w:rsidP="00102672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528872D1" w14:textId="24B0D001" w:rsidR="00F70DFB" w:rsidRDefault="00742446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742446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top management changes in this department over the last 12 months. This includes arrivals, departures, </w:t>
      </w:r>
      <w:proofErr w:type="gramStart"/>
      <w:r w:rsidRPr="00742446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promotions</w:t>
      </w:r>
      <w:proofErr w:type="gramEnd"/>
      <w:r w:rsidRPr="00742446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and retirements. Feel free to add rows if necessary.</w:t>
      </w: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13B50" w14:paraId="638506F7" w14:textId="77777777" w:rsidTr="007B53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19594F2" w14:textId="77777777" w:rsidR="00F13B50" w:rsidRDefault="00F13B50" w:rsidP="007B53A5">
            <w:pPr>
              <w:pStyle w:val="Corpodetexto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6641AD7E" w14:textId="51BE55CE" w:rsidR="00F13B50" w:rsidRDefault="00F13B50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327FB65F" w14:textId="01D4C69E" w:rsidR="00F13B50" w:rsidRDefault="00D329A9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88425AA" w14:textId="7BFE6701" w:rsidR="00F13B50" w:rsidRDefault="001F3F72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30A5CBB7" w14:textId="00019C93" w:rsidR="00F13B50" w:rsidRDefault="007B53A5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13B50" w14:paraId="59A7A613" w14:textId="77777777" w:rsidTr="00F13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169299F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5E13D28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A6E5DDA" w14:textId="4BD4983D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7134AAA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A243239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13B50" w14:paraId="2D60A49B" w14:textId="77777777" w:rsidTr="00F13B5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F9AFA00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91E48A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7759656" w14:textId="09DE69EA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5152DE6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88E7D11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742446" w14:paraId="18830F0B" w14:textId="77777777" w:rsidTr="00F13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0F8A1D8" w14:textId="77777777" w:rsidR="00742446" w:rsidRPr="007B53A5" w:rsidRDefault="00742446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D65DC0D" w14:textId="77777777" w:rsidR="00742446" w:rsidRPr="007B53A5" w:rsidRDefault="00742446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B78683" w14:textId="77777777" w:rsidR="00742446" w:rsidRPr="007B53A5" w:rsidRDefault="00742446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6B0145F" w14:textId="77777777" w:rsidR="00742446" w:rsidRPr="007B53A5" w:rsidRDefault="00742446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C0A76F9" w14:textId="77777777" w:rsidR="00742446" w:rsidRPr="007B53A5" w:rsidRDefault="00742446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742446" w14:paraId="27042998" w14:textId="77777777" w:rsidTr="00F13B5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F7075D9" w14:textId="77777777" w:rsidR="00742446" w:rsidRPr="007B53A5" w:rsidRDefault="00742446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865D1F7" w14:textId="77777777" w:rsidR="00742446" w:rsidRPr="007B53A5" w:rsidRDefault="00742446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3492D3" w14:textId="77777777" w:rsidR="00742446" w:rsidRPr="007B53A5" w:rsidRDefault="00742446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CF174EF" w14:textId="77777777" w:rsidR="00742446" w:rsidRPr="007B53A5" w:rsidRDefault="00742446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61FA4DB" w14:textId="77777777" w:rsidR="00742446" w:rsidRPr="007B53A5" w:rsidRDefault="00742446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13B50" w14:paraId="0CE9088E" w14:textId="77777777" w:rsidTr="00F13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F97A752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186D4A95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27FAECE7" w14:textId="42F6FDA4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5F13FC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3A8EA1FC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</w:tbl>
    <w:p w14:paraId="2408AE30" w14:textId="77777777" w:rsidR="00102672" w:rsidRDefault="00102672" w:rsidP="00102672">
      <w:pPr>
        <w:pStyle w:val="InterTableSpacer"/>
        <w:rPr>
          <w:rFonts w:ascii="Arial" w:hAnsi="Arial" w:cs="Arial"/>
        </w:rPr>
      </w:pPr>
    </w:p>
    <w:p w14:paraId="22F80964" w14:textId="085AA284" w:rsidR="00F70DFB" w:rsidRDefault="00F70DFB" w:rsidP="00102672">
      <w:pPr>
        <w:pStyle w:val="InterTableSpacer"/>
        <w:rPr>
          <w:rFonts w:ascii="Arial" w:hAnsi="Arial" w:cs="Arial"/>
        </w:rPr>
      </w:pPr>
    </w:p>
    <w:p w14:paraId="7A31AF28" w14:textId="77777777" w:rsidR="000F572E" w:rsidRDefault="000F572E" w:rsidP="00102672">
      <w:pPr>
        <w:spacing w:line="360" w:lineRule="auto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p w14:paraId="7C0F2061" w14:textId="1AA61795" w:rsidR="00102672" w:rsidRDefault="00102672" w:rsidP="00CA6E05">
      <w:pPr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What is your department best known for?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6B5A2B3D" w14:textId="77777777" w:rsidR="00102672" w:rsidRDefault="00102672" w:rsidP="00102672">
      <w:pPr>
        <w:spacing w:line="360" w:lineRule="auto"/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601DC6" w14:paraId="59475277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D39A2B1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  <w:bookmarkStart w:id="1" w:name="_Hlk495009814"/>
          </w:p>
          <w:p w14:paraId="272350EB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0E42183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AE665C6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3DB25D7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</w:tc>
      </w:tr>
      <w:bookmarkEnd w:id="1"/>
    </w:tbl>
    <w:p w14:paraId="20338343" w14:textId="62CFD0B9" w:rsidR="00102672" w:rsidRDefault="00102672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350CBED8" w14:textId="513B6683" w:rsidR="00D05B85" w:rsidRDefault="00D05B85" w:rsidP="00D05B85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active clients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does 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currently have?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D05B85" w:rsidRPr="00742446" w14:paraId="01FD8FCC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5023D7C" w14:textId="77777777" w:rsidR="00D05B85" w:rsidRDefault="00D05B85" w:rsidP="0022590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F9F9596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5630F436" w14:textId="1348B764" w:rsidR="0054314D" w:rsidRDefault="0054314D" w:rsidP="0054314D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new </w:t>
      </w:r>
      <w:r w:rsidR="00D05B8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clients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did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542F97" w:rsidRPr="00601DC6" w14:paraId="160DE184" w14:textId="77777777" w:rsidTr="00337D7C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00C18B" w14:textId="77777777" w:rsidR="00542F97" w:rsidRDefault="00542F97" w:rsidP="00337D7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332C020" w14:textId="77777777" w:rsidR="00542F97" w:rsidRDefault="00542F97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011C6473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6FE204" w14:textId="1123BAB8" w:rsidR="00B914F4" w:rsidRDefault="009A7928" w:rsidP="00B914F4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Top five sectors 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30EBFFE2" w14:textId="77777777" w:rsidR="009A7928" w:rsidRDefault="009A7928" w:rsidP="00B914F4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9A7928" w14:paraId="5FCACC1E" w14:textId="77777777" w:rsidTr="00105F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09B8A14B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9A7928" w14:paraId="777BA6E7" w14:textId="77777777" w:rsidTr="00105F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02058AC5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9A7928" w14:paraId="5A37E895" w14:textId="77777777" w:rsidTr="00105F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DBEE5D3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9A7928" w14:paraId="7AAE73B4" w14:textId="77777777" w:rsidTr="00105F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DE28781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9A7928" w14:paraId="082F73CF" w14:textId="77777777" w:rsidTr="00105F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1199B19C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</w:tbl>
    <w:p w14:paraId="6EC79BF1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3F4F69B6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9C4821C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26AD3DF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6C9BDC0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1D3D6BD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9DE9DC3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D4902C6" w14:textId="77777777" w:rsidR="00FB18E5" w:rsidRDefault="00FB18E5">
      <w:pP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br w:type="page"/>
      </w:r>
    </w:p>
    <w:p w14:paraId="62772723" w14:textId="1301F60D" w:rsidR="00102672" w:rsidRDefault="00102672" w:rsidP="00102672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List of active clients (up to 30, in order of importance)</w:t>
      </w:r>
      <w:r w:rsidR="00BC04B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BC04B5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BC04B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</w:t>
      </w:r>
      <w:r w:rsidR="00EF09C4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any</w:t>
      </w:r>
      <w:r w:rsidR="00584F8D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new clients</w:t>
      </w:r>
      <w:r w:rsidR="00EF09C4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in the list.</w:t>
      </w:r>
    </w:p>
    <w:p w14:paraId="37E28FF7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773"/>
        <w:gridCol w:w="1559"/>
        <w:gridCol w:w="1559"/>
        <w:gridCol w:w="2909"/>
      </w:tblGrid>
      <w:tr w:rsidR="00CE72FE" w14:paraId="1D4B3C5F" w14:textId="77777777" w:rsidTr="008F0A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025449B" w14:textId="19F9501A" w:rsidR="00CE72FE" w:rsidRDefault="00CE72FE" w:rsidP="00CE72FE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773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00C5AE74" w14:textId="0C8B8C6B" w:rsidR="00CE72FE" w:rsidRDefault="00CE72FE" w:rsidP="00CE72FE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55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3AC237D6" w14:textId="0B8D8973" w:rsidR="00CE72FE" w:rsidRDefault="00CE72FE" w:rsidP="00CE72FE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4B2823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55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7E4E037" w14:textId="2CBBDE8A" w:rsidR="00CE72FE" w:rsidRDefault="00CE72FE" w:rsidP="00CE72FE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4B2823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2909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327A6A42" w14:textId="60FD473A" w:rsidR="00CE72FE" w:rsidRDefault="00CE72FE" w:rsidP="00CE72FE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102672" w14:paraId="41E09A30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A57CC8B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54EEE0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00D595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B29CC5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D917FC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54E0526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6087FE8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C3D3C44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3DDCC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44AF96F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B4FF3F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E7B3A36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D2836CD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ACB58E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61F38B7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6CF9C4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5ABE4F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5AE84974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7874EDB9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8D0D6A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EC8B072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25DA1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B2C3B3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9CA1441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1C56C1E2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758AD4E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FFD57A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517DAF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F36F10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27307870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7877D29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6.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7D7921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40BAFD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F662CF1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DD6DED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F303584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989245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7.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4444FE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F17BC3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9D1C4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25342A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762F2AD3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3781DBAD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8.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BD543B5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F9331A7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CE47E4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4CE3761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517BD4A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A8ACF6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9.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A43418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135270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F278C6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B4299E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0C7FA34C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6AC58F74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10.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81D5199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D0292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7C8B84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A53661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1715FF6A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4E85CA94" w14:textId="7BF36380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11.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DB9645B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C4BFA08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9C3F23B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D307570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570B4DE3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4EB7260" w14:textId="35EE45DA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12.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78FC895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0ED1B3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D8F8423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75CD10D2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78D0D120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A3EA47D" w14:textId="56DCAFD0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13.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03939BC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E68B179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16D3012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44D9F675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48C23E19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17A85D8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…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118990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B34FA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5027BC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B5436A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2D4F4DE4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hideMark/>
          </w:tcPr>
          <w:p w14:paraId="5ED5283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30.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274855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B2D5A9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55FA0F5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52BD31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05456E6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5B1EAAB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320DF22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653B95B0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72440C73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7620AB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7504DBFB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A968BC8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304B4C2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855498E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1B25B03F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EE28703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AAC86FC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8A8F83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1A874557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  <w:r>
        <w:rPr>
          <w:rFonts w:ascii="Arial" w:hAnsi="Arial" w:cs="Arial"/>
          <w:b w:val="0"/>
          <w:bCs w:val="0"/>
          <w:color w:val="FF6600"/>
          <w:sz w:val="22"/>
          <w:u w:val="single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61C2798E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3940CFA" w14:textId="77777777" w:rsidR="00102672" w:rsidRDefault="00102672" w:rsidP="00164747">
            <w:pPr>
              <w:pStyle w:val="Rodap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Referees</w:t>
            </w:r>
          </w:p>
        </w:tc>
      </w:tr>
    </w:tbl>
    <w:p w14:paraId="7CBE394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8A7C92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specific form </w:t>
      </w:r>
      <w:r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47DBF8B0" w14:textId="3D117222" w:rsidR="00102672" w:rsidRDefault="00102672" w:rsidP="00102672">
      <w:pPr>
        <w:spacing w:line="360" w:lineRule="auto"/>
        <w:jc w:val="both"/>
        <w:rPr>
          <w:rFonts w:ascii="Arial" w:hAnsi="Arial" w:cs="Arial"/>
          <w:i/>
          <w:sz w:val="22"/>
          <w:szCs w:val="22"/>
          <w:lang w:val="en-GB"/>
        </w:rPr>
      </w:pPr>
      <w:r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795D0A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5CE061E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7181529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1F09B9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68EA814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09D3038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F39FF1E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EFD15E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E3D863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1952193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D9D050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0BD5C48B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2E1BF9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97F0AE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9D2D32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17FA793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F0855B1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DCC6208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4D9BB21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FEC9BF5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327DDF8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B7B565F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5AD6E33" w14:textId="77777777" w:rsidR="00102672" w:rsidRPr="008F4CD2" w:rsidRDefault="00102672" w:rsidP="00102672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456E19A1" w14:textId="77777777" w:rsidR="00655AF1" w:rsidRDefault="00655AF1" w:rsidP="00102672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3C7F272F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03CEDE5" w14:textId="1B41F538" w:rsidR="00102672" w:rsidRDefault="000D5ADE" w:rsidP="00164747">
            <w:pPr>
              <w:pStyle w:val="Rodap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 w:rsidRPr="000D5ADE">
              <w:rPr>
                <w:rFonts w:ascii="Arial" w:hAnsi="Arial" w:cs="Arial"/>
                <w:b/>
                <w:bCs/>
                <w:color w:val="FF9F3F"/>
                <w:sz w:val="32"/>
                <w:szCs w:val="22"/>
                <w:lang w:val="en-US" w:eastAsia="fr-FR"/>
              </w:rPr>
              <w:lastRenderedPageBreak/>
              <w:t>1</w:t>
            </w:r>
            <w:r w:rsidR="00102672" w:rsidRPr="008F4CD2">
              <w:rPr>
                <w:rFonts w:ascii="Arial" w:hAnsi="Arial" w:cs="Arial"/>
                <w:color w:val="FF9F3F"/>
                <w:sz w:val="32"/>
                <w:szCs w:val="22"/>
                <w:lang w:val="en-US" w:eastAsia="fr-FR"/>
              </w:rPr>
              <w:t xml:space="preserve"> </w:t>
            </w:r>
            <w:r w:rsidR="002238EA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Peer Feedback</w:t>
            </w:r>
          </w:p>
        </w:tc>
      </w:tr>
    </w:tbl>
    <w:p w14:paraId="750F0A5E" w14:textId="77777777" w:rsidR="00102672" w:rsidRDefault="00102672" w:rsidP="00102672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2672" w:rsidRPr="00742446" w14:paraId="70CB18DC" w14:textId="77777777" w:rsidTr="00102672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5D0DADA2" w14:textId="1F2F51D2" w:rsidR="00102672" w:rsidRDefault="000F713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r>
              <w:rPr>
                <w:rFonts w:ascii="Arial" w:eastAsia="Times" w:hAnsi="Arial" w:cs="Arial"/>
                <w:b/>
                <w:bCs/>
                <w:sz w:val="22"/>
                <w:szCs w:val="22"/>
                <w:lang w:val="en-US" w:eastAsia="fr-FR"/>
              </w:rPr>
              <w:t>Health &amp; Safety Consulting Firms</w:t>
            </w:r>
            <w:r w:rsidR="006B13BA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: </w:t>
            </w:r>
            <w:r w:rsidR="00F073A2" w:rsidRPr="00F073A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Established Practitioners</w:t>
            </w:r>
          </w:p>
        </w:tc>
      </w:tr>
    </w:tbl>
    <w:p w14:paraId="3A85972C" w14:textId="77777777" w:rsidR="00102672" w:rsidRDefault="00102672" w:rsidP="00102672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5153AC90" w14:textId="30865D7B" w:rsidR="00DD7F58" w:rsidRDefault="00C359D5" w:rsidP="00102672">
      <w:pPr>
        <w:pStyle w:val="Corpodetexto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your opinion, which are the leading </w:t>
      </w:r>
      <w:r w:rsidR="001F4A4C" w:rsidRPr="001F4A4C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Occupational Safety Consultancy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A253E0" w14:paraId="6E742985" w14:textId="77777777" w:rsidTr="00A253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2217827" w14:textId="0A242E27" w:rsidR="00A253E0" w:rsidRDefault="00A253E0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</w:t>
            </w:r>
            <w:r w:rsidR="00FF73CF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 / </w:t>
            </w:r>
            <w:r w:rsidR="007625C0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Consultant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2CB6735B" w14:textId="0BC8F527" w:rsidR="00A253E0" w:rsidRDefault="00A253E0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A253E0" w14:paraId="53B8D950" w14:textId="77777777" w:rsidTr="00A2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969CDBF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927B78A" w14:textId="77777777" w:rsidR="00A253E0" w:rsidRDefault="00A253E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38E109B1" w14:textId="77777777" w:rsidTr="00A2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575A408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7899A1CC" w14:textId="77777777" w:rsidR="00A253E0" w:rsidRDefault="00A253E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3E1BE656" w14:textId="77777777" w:rsidTr="00A2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C3DAB6F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E1D88F5" w14:textId="77777777" w:rsidR="00A253E0" w:rsidRDefault="00A253E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781992E6" w14:textId="77777777" w:rsidTr="00A2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4F604815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728875BC" w14:textId="77777777" w:rsidR="00A253E0" w:rsidRDefault="00A253E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08256716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DF06F4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2672" w:rsidRPr="00742446" w14:paraId="2F553619" w14:textId="77777777" w:rsidTr="00102672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2BE946FE" w14:textId="3A921A50" w:rsidR="00102672" w:rsidRDefault="000F713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bookmarkStart w:id="2" w:name="_Hlk495005296"/>
            <w:r>
              <w:rPr>
                <w:rFonts w:ascii="Arial" w:eastAsia="Times" w:hAnsi="Arial" w:cs="Arial"/>
                <w:b/>
                <w:bCs/>
                <w:sz w:val="22"/>
                <w:szCs w:val="22"/>
                <w:lang w:val="en-US" w:eastAsia="fr-FR"/>
              </w:rPr>
              <w:t>Health &amp; Safety</w:t>
            </w:r>
            <w:r w:rsidR="0010267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: Rising Stars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 (Consulting Firms)</w:t>
            </w:r>
          </w:p>
        </w:tc>
      </w:tr>
      <w:bookmarkEnd w:id="2"/>
    </w:tbl>
    <w:p w14:paraId="73091CEB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3FA75A48" w14:textId="778DA74B" w:rsidR="00102672" w:rsidRDefault="00102672" w:rsidP="00102672">
      <w:pPr>
        <w:spacing w:line="360" w:lineRule="auto"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In your opinion, who are the rising stars in this practice? </w:t>
      </w:r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</w:t>
      </w:r>
      <w:proofErr w:type="gramStart"/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i.e.</w:t>
      </w:r>
      <w:proofErr w:type="gramEnd"/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young teams with an increasing presence and reputation</w:t>
      </w:r>
      <w:r w:rsidR="00636C78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.</w:t>
      </w:r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)</w:t>
      </w:r>
    </w:p>
    <w:p w14:paraId="123F6030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102672" w14:paraId="2E758711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2459D7B9" w14:textId="74D01FDB" w:rsidR="00102672" w:rsidRDefault="00FF73CF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</w:t>
            </w:r>
          </w:p>
        </w:tc>
        <w:tc>
          <w:tcPr>
            <w:tcW w:w="3402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25B59639" w14:textId="3B90318B" w:rsidR="00102672" w:rsidRDefault="00E975D0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Professional</w:t>
            </w:r>
          </w:p>
        </w:tc>
        <w:tc>
          <w:tcPr>
            <w:tcW w:w="36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4250BD28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Main Specialty</w:t>
            </w:r>
          </w:p>
        </w:tc>
      </w:tr>
      <w:tr w:rsidR="00102672" w14:paraId="1072F62D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6DCB615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E62B32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B7FC9F1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4A1AC4B6" w14:textId="77777777" w:rsidTr="0010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55AC4B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63A3677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24848BA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FFB1DD6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FF95C58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C58A132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F2CAD25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6974D8B4" w14:textId="77777777" w:rsidTr="0010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1FB479D4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9B280BF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00020B3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42AA532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35F990D" w14:textId="2DBCF37A" w:rsidR="005A3179" w:rsidRDefault="005A3179">
      <w:pPr>
        <w:rPr>
          <w:rFonts w:ascii="Arial" w:hAnsi="Arial" w:cs="Arial"/>
          <w:smallCaps/>
          <w:sz w:val="22"/>
          <w:szCs w:val="22"/>
          <w:lang w:val="en-US"/>
        </w:rPr>
      </w:pPr>
      <w:r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F4A4C" w14:paraId="05D09ED4" w14:textId="77777777" w:rsidTr="0098325B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286A01B7" w14:textId="77777777" w:rsidR="001F4A4C" w:rsidRDefault="001F4A4C" w:rsidP="0098325B">
            <w:pPr>
              <w:pStyle w:val="Rodap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bCs/>
                <w:color w:val="FF9F3F"/>
                <w:sz w:val="32"/>
                <w:szCs w:val="22"/>
                <w:lang w:val="en-US" w:eastAsia="fr-FR"/>
              </w:rPr>
              <w:lastRenderedPageBreak/>
              <w:t>D. 2</w:t>
            </w:r>
            <w:r w:rsidRPr="008F4CD2">
              <w:rPr>
                <w:rFonts w:ascii="Arial" w:hAnsi="Arial" w:cs="Arial"/>
                <w:color w:val="FF9F3F"/>
                <w:sz w:val="32"/>
                <w:szCs w:val="22"/>
                <w:lang w:val="en-US" w:eastAsia="fr-FR"/>
              </w:rPr>
              <w:t xml:space="preserve"> </w:t>
            </w: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Other Advisors</w:t>
            </w:r>
          </w:p>
        </w:tc>
      </w:tr>
    </w:tbl>
    <w:p w14:paraId="2F69DA39" w14:textId="77777777" w:rsidR="001F4A4C" w:rsidRDefault="001F4A4C" w:rsidP="001F4A4C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F4A4C" w14:paraId="218BB00A" w14:textId="77777777" w:rsidTr="0098325B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0AE580D2" w14:textId="029B97F9" w:rsidR="001F4A4C" w:rsidRDefault="001F4A4C" w:rsidP="0098325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Labor Advisory: Law Firms</w:t>
            </w:r>
          </w:p>
        </w:tc>
      </w:tr>
    </w:tbl>
    <w:p w14:paraId="06ED2882" w14:textId="77777777" w:rsidR="001F4A4C" w:rsidRDefault="001F4A4C" w:rsidP="001F4A4C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5337B188" w14:textId="77777777" w:rsidR="001F4A4C" w:rsidRDefault="001F4A4C" w:rsidP="001F4A4C">
      <w:pPr>
        <w:pStyle w:val="Corpodetexto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In your opinion, which are the leading Law Firms in Compliance?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1F4A4C" w14:paraId="1FCACF21" w14:textId="77777777" w:rsidTr="009832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AA291FD" w14:textId="77777777" w:rsidR="001F4A4C" w:rsidRDefault="001F4A4C" w:rsidP="0098325B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 / Lawyer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69C759BE" w14:textId="77777777" w:rsidR="001F4A4C" w:rsidRDefault="001F4A4C" w:rsidP="0098325B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1F4A4C" w14:paraId="3FA2552B" w14:textId="77777777" w:rsidTr="009832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4278D731" w14:textId="77777777" w:rsidR="001F4A4C" w:rsidRDefault="001F4A4C" w:rsidP="0098325B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0E4411A" w14:textId="77777777" w:rsidR="001F4A4C" w:rsidRDefault="001F4A4C" w:rsidP="0098325B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F4A4C" w14:paraId="2F4B4DC4" w14:textId="77777777" w:rsidTr="009832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1AA1A7A" w14:textId="77777777" w:rsidR="001F4A4C" w:rsidRDefault="001F4A4C" w:rsidP="0098325B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5C69B95" w14:textId="77777777" w:rsidR="001F4A4C" w:rsidRDefault="001F4A4C" w:rsidP="0098325B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F4A4C" w14:paraId="3EE30CC7" w14:textId="77777777" w:rsidTr="009832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6F3193D" w14:textId="77777777" w:rsidR="001F4A4C" w:rsidRDefault="001F4A4C" w:rsidP="0098325B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671C2C79" w14:textId="77777777" w:rsidR="001F4A4C" w:rsidRDefault="001F4A4C" w:rsidP="0098325B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F4A4C" w14:paraId="4ACF2B5C" w14:textId="77777777" w:rsidTr="009832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276DFA92" w14:textId="77777777" w:rsidR="001F4A4C" w:rsidRDefault="001F4A4C" w:rsidP="0098325B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4132896E" w14:textId="77777777" w:rsidR="001F4A4C" w:rsidRDefault="001F4A4C" w:rsidP="0098325B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08BF3F91" w14:textId="77777777" w:rsidR="001F4A4C" w:rsidRDefault="001F4A4C" w:rsidP="001F4A4C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44D56736" w14:textId="49E55EEE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7F77A1E8" w14:textId="58A96022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74D9ED03" w14:textId="71BFC725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547CDCD" w14:textId="7F5DC6C9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4B9FF924" w14:textId="66FF7943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71DBE28B" w14:textId="165472B8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40C1B245" w14:textId="6D0BE279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7BFC1F3C" w14:textId="481DCBE5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A23E8D5" w14:textId="178A0A84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25C22154" w14:textId="4F20094B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1B1156B1" w14:textId="6E20A96E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7610DB15" w14:textId="39AED2FD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02E11446" w14:textId="2B7FD8FF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2B471D8" w14:textId="1EDA98C0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4322BEDD" w14:textId="635F06A2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4F8E725B" w14:textId="5B372D93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EDC37D7" w14:textId="0D908811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7CC0B549" w14:textId="23D0FEC4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23CA7C32" w14:textId="791F671B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44C37BA8" w14:textId="5933BD1F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0EB263B" w14:textId="75137F09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07FD79B4" w14:textId="2D9F6E3E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58551C3C" w14:textId="758A3C7C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533F47D9" w14:textId="4415ED1D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183641DC" w14:textId="3763EAE0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0F365FF4" w14:textId="7821E1C8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46DFB14A" w14:textId="4651604F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AE89A34" w14:textId="70D64873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7A65BF6" w14:textId="2584C1F5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7111A6F2" w14:textId="14F74DE9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E749206" w14:textId="36D1D929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449C117" w14:textId="5A2460A7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409CC2D4" w14:textId="3906446D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407BDB45" w14:textId="77777777" w:rsidR="001F4A4C" w:rsidRDefault="001F4A4C">
      <w:pPr>
        <w:rPr>
          <w:rFonts w:ascii="Arial" w:hAnsi="Arial" w:cs="Arial"/>
          <w:smallCaps/>
          <w:sz w:val="22"/>
          <w:szCs w:val="22"/>
          <w:lang w:val="en-US"/>
        </w:rPr>
      </w:pP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1415F1B5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5D8D62D8" w14:textId="277B5589" w:rsidR="00102672" w:rsidRDefault="00102672">
            <w:pPr>
              <w:pStyle w:val="Rodap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3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28E65C2F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6552E347" w14:textId="61B3F291" w:rsidR="00890582" w:rsidRDefault="00890582" w:rsidP="0089058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What is your opinion of your firm’s current position in the market </w:t>
      </w:r>
      <w:r w:rsidR="00920AB2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compared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to your main competitors?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742446" w14:paraId="4A665EBE" w14:textId="77777777" w:rsidTr="00102672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06349C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C132DF0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6D642A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4C8E40D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7BEA020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AE9106B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F9B2652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24F20F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9E1B492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D90375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44D848D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CE2F3C8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9AF2256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7EC51F8B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B5823AF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2F5DEB15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41105DDE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0A02C481" w14:textId="77777777" w:rsidR="00780C99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  <w:r w:rsidRPr="008F4CD2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elacomgrade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780C99" w14:paraId="5A1D23A8" w14:textId="77777777" w:rsidTr="00F76462">
        <w:trPr>
          <w:trHeight w:val="432"/>
        </w:trPr>
        <w:tc>
          <w:tcPr>
            <w:tcW w:w="1018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27393E70" w14:textId="77777777" w:rsidR="00780C99" w:rsidRDefault="00780C99" w:rsidP="00780C99">
            <w:pPr>
              <w:pStyle w:val="Rodap"/>
              <w:numPr>
                <w:ilvl w:val="0"/>
                <w:numId w:val="4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Work Highlights</w:t>
            </w:r>
          </w:p>
        </w:tc>
      </w:tr>
    </w:tbl>
    <w:p w14:paraId="2AEDBD1F" w14:textId="77777777" w:rsidR="00780C99" w:rsidRDefault="00780C99" w:rsidP="00780C99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7D7D26F9" w14:textId="77777777" w:rsidR="00780C99" w:rsidRDefault="00780C99" w:rsidP="00780C99">
      <w:pPr>
        <w:spacing w:line="360" w:lineRule="auto"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4" w:name="_Hlk492919489"/>
      <w:r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454D210F" w14:textId="77777777" w:rsidR="00780C99" w:rsidRDefault="00780C99" w:rsidP="00780C99">
      <w:pPr>
        <w:pStyle w:val="PargrafodaLista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3AFA0701" w14:textId="77777777" w:rsidR="00780C99" w:rsidRDefault="00780C99" w:rsidP="00780C99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To be eligible, projects must have been ongoing in the last 12 months.</w:t>
      </w:r>
    </w:p>
    <w:p w14:paraId="24EB80F0" w14:textId="77777777" w:rsidR="00780C99" w:rsidRDefault="00780C99" w:rsidP="00780C99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79BE4D47" w14:textId="77777777" w:rsidR="00780C99" w:rsidRDefault="00780C99" w:rsidP="00780C99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14A791AF" w14:textId="77777777" w:rsidR="00780C99" w:rsidRDefault="00780C99" w:rsidP="00780C99">
      <w:p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7B8CA7D5" w14:textId="77777777" w:rsidR="00780C99" w:rsidRDefault="00780C99" w:rsidP="00780C99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Projects should not exceed one page.</w:t>
      </w:r>
    </w:p>
    <w:p w14:paraId="5E0F9E99" w14:textId="77777777" w:rsidR="00780C99" w:rsidRDefault="00780C99" w:rsidP="00780C99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844361E" w14:textId="77777777" w:rsidR="00780C99" w:rsidRDefault="00780C99" w:rsidP="00780C99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Status and key dates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0BDCCAE8" w14:textId="77777777" w:rsidR="00780C99" w:rsidRDefault="00780C99" w:rsidP="00780C99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060EDFD" w14:textId="77777777" w:rsidR="00780C99" w:rsidRDefault="00780C99" w:rsidP="00780C99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/>
          <w:color w:val="00B050"/>
          <w:szCs w:val="20"/>
          <w:u w:val="single"/>
          <w:lang w:val="en-US"/>
        </w:rPr>
        <w:t>Project’s Context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developed.</w:t>
      </w:r>
    </w:p>
    <w:p w14:paraId="1196D63C" w14:textId="77777777" w:rsidR="00780C99" w:rsidRDefault="00780C99" w:rsidP="00780C99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62A56EAC" w14:textId="77777777" w:rsidR="00780C99" w:rsidRDefault="00780C99" w:rsidP="00780C99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Firm’s role and main output</w:t>
      </w:r>
      <w:r w:rsidRPr="0076540A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focus on explaining what the firm and why it made a difference. It can include a description of the firm’s strategy and the obtained results. Feel free to give details on the firm’s approach to meet and exceed expectations.</w:t>
      </w:r>
    </w:p>
    <w:p w14:paraId="7F93A322" w14:textId="77777777" w:rsidR="00780C99" w:rsidRDefault="00780C99" w:rsidP="00780C99">
      <w:pPr>
        <w:pStyle w:val="PargrafodaLista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5DE649B5" w14:textId="77777777" w:rsidR="00780C99" w:rsidRPr="007209C9" w:rsidRDefault="00780C99" w:rsidP="00780C99">
      <w:pPr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66A6966B" w14:textId="77777777" w:rsidR="00780C99" w:rsidRDefault="00780C99" w:rsidP="00780C99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Firm Profiles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: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the non-confidential work highlights shared here can be used to complete your </w:t>
      </w: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Track Record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section in our websites and physical reports.</w:t>
      </w:r>
    </w:p>
    <w:bookmarkEnd w:id="4"/>
    <w:p w14:paraId="1FE575C4" w14:textId="77777777" w:rsidR="00780C99" w:rsidRDefault="00780C99" w:rsidP="00780C99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40E3B373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780C99" w14:paraId="05FC5823" w14:textId="77777777" w:rsidTr="00F76462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7A68150C" w14:textId="77777777" w:rsidR="00780C99" w:rsidRDefault="00780C99" w:rsidP="00F76462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PROJECT NUMBER 01</w:t>
            </w:r>
          </w:p>
        </w:tc>
      </w:tr>
      <w:tr w:rsidR="00780C99" w14:paraId="7668AF4F" w14:textId="77777777" w:rsidTr="00F76462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CCDE40C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Project: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1B27614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780C99" w14:paraId="74C53B97" w14:textId="77777777" w:rsidTr="00F76462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91A65EF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Target:</w:t>
            </w:r>
          </w:p>
        </w:tc>
      </w:tr>
      <w:tr w:rsidR="00780C99" w:rsidRPr="002E0B86" w14:paraId="1192FE4D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D8C11C8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Project’s Value (specify currency) and/or other key numbers: </w:t>
            </w:r>
          </w:p>
        </w:tc>
      </w:tr>
      <w:tr w:rsidR="00780C99" w:rsidRPr="004549A1" w14:paraId="5F3A4C56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F327EE1" w14:textId="77777777" w:rsidR="00780C99" w:rsidRPr="00F829DA" w:rsidRDefault="00780C99" w:rsidP="00F76462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Project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</w:tr>
    </w:tbl>
    <w:p w14:paraId="5A8F6DD6" w14:textId="77777777" w:rsidR="00780C99" w:rsidRPr="00F829DA" w:rsidRDefault="00780C99" w:rsidP="00780C99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B75887A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Project’s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68E2CE86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7019313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274292E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D5C8522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16C1E67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BD71FF9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6F26308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BCE0000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019D24E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9A5DC31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12D0875F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AFD262E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CAE9F81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22A0E2E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26EA6FF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A094588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0BD2210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4E60CE5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8898EAC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4986AB01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0334264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E5B1371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705A241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6533B2C9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E2E6709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B5EC627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DE486AE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1AFDD967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30FAA1C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78A071B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53F639D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40CC943C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DD387C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35F9B91" w14:textId="77777777" w:rsidR="00780C99" w:rsidRDefault="00780C99" w:rsidP="00780C99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05DFAE05" w14:textId="77777777" w:rsidR="00780C99" w:rsidRDefault="00780C99" w:rsidP="00780C99">
      <w:pPr>
        <w:rPr>
          <w:rFonts w:ascii="Arial" w:hAnsi="Arial" w:cs="Arial"/>
          <w:sz w:val="22"/>
          <w:szCs w:val="22"/>
          <w:lang w:val="en-US"/>
        </w:rPr>
      </w:pPr>
    </w:p>
    <w:p w14:paraId="7123ACF6" w14:textId="77777777" w:rsidR="00780C99" w:rsidRDefault="00780C99" w:rsidP="00780C99">
      <w:pPr>
        <w:rPr>
          <w:rFonts w:ascii="Arial" w:hAnsi="Arial" w:cs="Arial"/>
          <w:sz w:val="22"/>
          <w:szCs w:val="22"/>
          <w:lang w:val="en-US"/>
        </w:rPr>
      </w:pPr>
    </w:p>
    <w:p w14:paraId="00AF4D96" w14:textId="77777777" w:rsidR="00780C99" w:rsidRDefault="00780C99" w:rsidP="00780C99">
      <w:pPr>
        <w:rPr>
          <w:rFonts w:ascii="Arial" w:hAnsi="Arial" w:cs="Arial"/>
          <w:sz w:val="22"/>
          <w:szCs w:val="22"/>
          <w:lang w:val="en-US"/>
        </w:rPr>
      </w:pPr>
    </w:p>
    <w:p w14:paraId="60401C7A" w14:textId="77777777" w:rsidR="00780C99" w:rsidRDefault="00780C99" w:rsidP="00780C99">
      <w:pPr>
        <w:rPr>
          <w:rFonts w:ascii="Arial" w:hAnsi="Arial" w:cs="Arial"/>
          <w:sz w:val="22"/>
          <w:szCs w:val="22"/>
          <w:lang w:val="en-US"/>
        </w:rPr>
      </w:pPr>
    </w:p>
    <w:p w14:paraId="16915BE0" w14:textId="77777777" w:rsidR="00780C99" w:rsidRDefault="00780C99" w:rsidP="00780C99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780C99" w14:paraId="4843AE45" w14:textId="77777777" w:rsidTr="00F76462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617E605D" w14:textId="77777777" w:rsidR="00780C99" w:rsidRDefault="00780C99" w:rsidP="00F76462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PROJECT NUMBER 02</w:t>
            </w:r>
          </w:p>
        </w:tc>
      </w:tr>
      <w:tr w:rsidR="00780C99" w14:paraId="375FF84C" w14:textId="77777777" w:rsidTr="00F76462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78168C7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Project: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A9D80B8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780C99" w14:paraId="6815B254" w14:textId="77777777" w:rsidTr="00F76462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7C55333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Target:</w:t>
            </w:r>
          </w:p>
        </w:tc>
      </w:tr>
      <w:tr w:rsidR="00780C99" w:rsidRPr="002E0B86" w14:paraId="46A158C3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3672273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Project’s Value (specify currency) and/or other key numbers: </w:t>
            </w:r>
          </w:p>
        </w:tc>
      </w:tr>
      <w:tr w:rsidR="00780C99" w:rsidRPr="004549A1" w14:paraId="74FAAD46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6D71984" w14:textId="77777777" w:rsidR="00780C99" w:rsidRPr="00F829DA" w:rsidRDefault="00780C99" w:rsidP="00F76462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Project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</w:tr>
    </w:tbl>
    <w:p w14:paraId="4FD64BD7" w14:textId="77777777" w:rsidR="00780C99" w:rsidRPr="00F829DA" w:rsidRDefault="00780C99" w:rsidP="00780C99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6B286938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Project’s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21D1E22A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597BB0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BEAC99B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94521C4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C2D29C1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BA7AAE1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A534470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775808F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BDE3489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669225FD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7593F9A6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FC839EC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F62D280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D324214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C1DE157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15AABE8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E81D34D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8DD5CDA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F3FE14C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70F094E6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0B3131B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88D2E32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B321619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41EBF4DA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868012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41D1F85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C4F005E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1E5D4707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DCDE1D4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B7A962E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8E05D38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38BA68C8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2650695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25294A6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151D95E6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2B0C5A1E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13EA0845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144BEA9A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F73DDE0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5B13C299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201D5AD3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21321211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18EBDF9C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2BEE1773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68065DF5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574F6F45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1D6CA028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6B48DC32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780C99" w14:paraId="23F32BBA" w14:textId="77777777" w:rsidTr="00F76462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653456CF" w14:textId="77777777" w:rsidR="00780C99" w:rsidRDefault="00780C99" w:rsidP="00F76462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PROJECT NUMBER 03</w:t>
            </w:r>
          </w:p>
        </w:tc>
      </w:tr>
      <w:tr w:rsidR="00780C99" w14:paraId="66480489" w14:textId="77777777" w:rsidTr="00F76462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2E140F5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lastRenderedPageBreak/>
              <w:t>Name of the Project: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685CE4B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780C99" w14:paraId="63D868EC" w14:textId="77777777" w:rsidTr="00F76462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3E2EE2F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Target:</w:t>
            </w:r>
          </w:p>
        </w:tc>
      </w:tr>
      <w:tr w:rsidR="00780C99" w:rsidRPr="002E0B86" w14:paraId="69DDC9E5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03E1CA6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Project’s Value (specify currency) and/or other key numbers: </w:t>
            </w:r>
          </w:p>
        </w:tc>
      </w:tr>
      <w:tr w:rsidR="00780C99" w:rsidRPr="004549A1" w14:paraId="50E0AE88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C973BDE" w14:textId="77777777" w:rsidR="00780C99" w:rsidRPr="00F829DA" w:rsidRDefault="00780C99" w:rsidP="00F76462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Project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</w:tr>
    </w:tbl>
    <w:p w14:paraId="56946D0C" w14:textId="77777777" w:rsidR="00780C99" w:rsidRPr="00F829DA" w:rsidRDefault="00780C99" w:rsidP="00780C99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172856CE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Project’s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4B8248DB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196D077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1C81E7B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545FF78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9667912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B3F7ADC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D59232A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FA6C28C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031C4C9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70573AF1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523E42E2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D7D2D47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63EF534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851A1C2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EB76F76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E3BCF7E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793F582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998BCF5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395C936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1BA20B1E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54FE07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29136B2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7EC185E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5DE070DF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6F8F7D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656F946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1A5B93C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2F6ECFD3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DC02596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9278D72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D6A264F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583E63C0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C4C5AA6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C85A798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5E7B732B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40FE29B0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71922272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0E4063A2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573AE6D6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09B6874C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A712323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215DB5DB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2316589E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2B5278DF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15F3C3D4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43AC5410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4521BE8E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A983822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780C99" w14:paraId="47103813" w14:textId="77777777" w:rsidTr="00F76462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7CAE556D" w14:textId="77777777" w:rsidR="00780C99" w:rsidRDefault="00780C99" w:rsidP="00F76462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PROJECT NUMBER 04</w:t>
            </w:r>
          </w:p>
        </w:tc>
      </w:tr>
      <w:tr w:rsidR="00780C99" w14:paraId="6356C90D" w14:textId="77777777" w:rsidTr="00F76462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44405F2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lastRenderedPageBreak/>
              <w:t>Name of the Project: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0A4F4F9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780C99" w14:paraId="2ABDAE33" w14:textId="77777777" w:rsidTr="00F76462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36BD456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Target:</w:t>
            </w:r>
          </w:p>
        </w:tc>
      </w:tr>
      <w:tr w:rsidR="00780C99" w:rsidRPr="002E0B86" w14:paraId="66B86AEA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9D0B4E4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Project’s Value (specify currency) and/or other key numbers: </w:t>
            </w:r>
          </w:p>
        </w:tc>
      </w:tr>
      <w:tr w:rsidR="00780C99" w:rsidRPr="004549A1" w14:paraId="7CBA62DA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BEA75EA" w14:textId="77777777" w:rsidR="00780C99" w:rsidRPr="00F829DA" w:rsidRDefault="00780C99" w:rsidP="00F76462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Project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</w:tr>
    </w:tbl>
    <w:p w14:paraId="156F4507" w14:textId="77777777" w:rsidR="00780C99" w:rsidRPr="00F829DA" w:rsidRDefault="00780C99" w:rsidP="00780C99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68B7CC85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Project’s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40FFAF20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E2E063F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6B2895B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A4C6C9B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0EF5C97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9BFBE03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BE9328F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C457E00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BEE3279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6C13093F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443E2258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156A60E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42D3DC7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6A7DB34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091208C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A9A7FB7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42255B0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EB868E8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39D4514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55A3346E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36FDDF7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11F48C8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8382547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448CECE6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CFB021C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D690FCA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28FA939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3B802CE1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C5BDED4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F46809D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EC0EED0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17936C6A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A966AFF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DB2E5B1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23228035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7D9D40F9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14D29ADA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6E8B638D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74770790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156A1C85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22D4E1E0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5BEA13C2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E04DAF5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5B50CEE8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461E7552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198798DE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02003A78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5DCFBB73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780C99" w14:paraId="774A7F35" w14:textId="77777777" w:rsidTr="00F76462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05570AEB" w14:textId="77777777" w:rsidR="00780C99" w:rsidRDefault="00780C99" w:rsidP="00F76462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PROJECT NUMBER 05</w:t>
            </w:r>
          </w:p>
        </w:tc>
      </w:tr>
      <w:tr w:rsidR="00780C99" w14:paraId="53457F02" w14:textId="77777777" w:rsidTr="00F76462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FFF0A0A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lastRenderedPageBreak/>
              <w:t>Name of the Project: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6311026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780C99" w14:paraId="56E36EB0" w14:textId="77777777" w:rsidTr="00F76462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C265DA6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Target:</w:t>
            </w:r>
          </w:p>
        </w:tc>
      </w:tr>
      <w:tr w:rsidR="00780C99" w:rsidRPr="002E0B86" w14:paraId="7ECCE9C5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E1A376B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Project’s Value (specify currency) and/or other key numbers: </w:t>
            </w:r>
          </w:p>
        </w:tc>
      </w:tr>
      <w:tr w:rsidR="00780C99" w:rsidRPr="004549A1" w14:paraId="7770973E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6312BF8" w14:textId="77777777" w:rsidR="00780C99" w:rsidRPr="00F829DA" w:rsidRDefault="00780C99" w:rsidP="00F76462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Project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</w:tr>
    </w:tbl>
    <w:p w14:paraId="356710AC" w14:textId="77777777" w:rsidR="00780C99" w:rsidRPr="00F829DA" w:rsidRDefault="00780C99" w:rsidP="00780C99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DF766BB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Project’s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2DDD86CA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72D0261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4C1130A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E042B43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0FCB83B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A3471E4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023C74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5D6007C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688C309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67AEE6F7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65B2E727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BDF8280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89E2A24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6C35F0D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0224381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D844DCE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7A9BC8B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B5AA806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FECB462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0F13EA73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6D11B5F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A15F694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7A1331B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7BD2F843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E325425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78B26F6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06298B0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2A95D010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188724D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05BB25B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68D61DE7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13494295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94626BE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C8C15D5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252E8610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04D9ED0E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767F260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29CA20DF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4A5BD63D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4036CA16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10F3855D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694FEC51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A29CDB9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70C5F411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7531236A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7928816E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21FA56C5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1BDF7625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780C99" w14:paraId="10142CD3" w14:textId="77777777" w:rsidTr="00F76462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66C43438" w14:textId="77777777" w:rsidR="00780C99" w:rsidRDefault="00780C99" w:rsidP="00F76462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PROJECT NUMBER 06</w:t>
            </w:r>
          </w:p>
        </w:tc>
      </w:tr>
      <w:tr w:rsidR="00780C99" w14:paraId="16581B64" w14:textId="77777777" w:rsidTr="00F76462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1086461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lastRenderedPageBreak/>
              <w:t>Name of the Project: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9FFD340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780C99" w14:paraId="4B0BA51F" w14:textId="77777777" w:rsidTr="00F76462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D1F7656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Target:</w:t>
            </w:r>
          </w:p>
        </w:tc>
      </w:tr>
      <w:tr w:rsidR="00780C99" w:rsidRPr="002E0B86" w14:paraId="29F63EB6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8CA74F9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Project’s Value (specify currency) and/or other key numbers: </w:t>
            </w:r>
          </w:p>
        </w:tc>
      </w:tr>
      <w:tr w:rsidR="00780C99" w:rsidRPr="004549A1" w14:paraId="6D841949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6D0A62E" w14:textId="77777777" w:rsidR="00780C99" w:rsidRPr="00F829DA" w:rsidRDefault="00780C99" w:rsidP="00F76462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Project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</w:tr>
    </w:tbl>
    <w:p w14:paraId="7FCAF8E8" w14:textId="77777777" w:rsidR="00780C99" w:rsidRPr="00F829DA" w:rsidRDefault="00780C99" w:rsidP="00780C99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28BBD1FF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Project’s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31970FA3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873E4E6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1212D6A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0D7F787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83FBC7A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02E6445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EC97DA4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E5B680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B3FB077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5618D50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7885B11B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A7705DD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328B3EC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B8B26E6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46007F0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31D7FD7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DBE4C66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BE840A9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80563F1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3565528B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1D7F881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B1C64A2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B4D4EED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1F3A5FF4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FD9BD27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D7FE4DE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E7BC83A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604DEFAF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DBD4005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8F0EDC2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3DDDF582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7B793F8A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204164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5878365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6AC8BA0B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19617AE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66174666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25F4AF3E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6F39E7D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B13E765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05A0DA32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06DF751A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459C1E1E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113C3D2B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4F034D0C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4CAFA890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09E28909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52AFE740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780C99" w14:paraId="692BF575" w14:textId="77777777" w:rsidTr="00F76462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414758F1" w14:textId="77777777" w:rsidR="00780C99" w:rsidRDefault="00780C99" w:rsidP="00F76462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PROJECT NUMBER 07</w:t>
            </w:r>
          </w:p>
        </w:tc>
      </w:tr>
      <w:tr w:rsidR="00780C99" w14:paraId="41A068FA" w14:textId="77777777" w:rsidTr="00F76462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6747686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lastRenderedPageBreak/>
              <w:t>Name of the Project: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CF3D788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780C99" w14:paraId="01293002" w14:textId="77777777" w:rsidTr="00F76462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1E8203A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Target:</w:t>
            </w:r>
          </w:p>
        </w:tc>
      </w:tr>
      <w:tr w:rsidR="00780C99" w:rsidRPr="002E0B86" w14:paraId="7F606361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4237586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Project’s Value (specify currency) and/or other key numbers: </w:t>
            </w:r>
          </w:p>
        </w:tc>
      </w:tr>
      <w:tr w:rsidR="00780C99" w:rsidRPr="004549A1" w14:paraId="11468734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FD17371" w14:textId="77777777" w:rsidR="00780C99" w:rsidRPr="00F829DA" w:rsidRDefault="00780C99" w:rsidP="00F76462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Project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</w:tr>
    </w:tbl>
    <w:p w14:paraId="59BD7E80" w14:textId="77777777" w:rsidR="00780C99" w:rsidRPr="00F829DA" w:rsidRDefault="00780C99" w:rsidP="00780C99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55AADF92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Project’s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2289F540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74FD389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C72ED08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FFC49F0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CAD43BE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E0CBBC4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8C560C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7CDF057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1926235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7CE4973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3E085367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FE46B1D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8EE0310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DF85A3F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BAB1021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C96BBE6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DB32E69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074676A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CB034E8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4960050A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EEA9B99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3AE1CEA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997ED09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5288E343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46D5CAA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88364B1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3BAD4F6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71BFBD3F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188A21C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3CC191D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7EC6340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7DFC5692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2A84F70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4922BE7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06AB2958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6F5DC213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7AEB3A13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2D1FEFC0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D3D748A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79AC9929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6D7CC196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661B95E5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4B525C84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1B40421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620F2719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7A5BE45D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254AE69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75B3B7E6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780C99" w14:paraId="28E5E730" w14:textId="77777777" w:rsidTr="00F76462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0AA2F6E2" w14:textId="77777777" w:rsidR="00780C99" w:rsidRDefault="00780C99" w:rsidP="00F76462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PROJECT NUMBER 08</w:t>
            </w:r>
          </w:p>
        </w:tc>
      </w:tr>
      <w:tr w:rsidR="00780C99" w14:paraId="3B6F72C8" w14:textId="77777777" w:rsidTr="00F76462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6E2E0ED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lastRenderedPageBreak/>
              <w:t>Name of the Project: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8DB9853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780C99" w14:paraId="54062B7F" w14:textId="77777777" w:rsidTr="00F76462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D933933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Target:</w:t>
            </w:r>
          </w:p>
        </w:tc>
      </w:tr>
      <w:tr w:rsidR="00780C99" w:rsidRPr="002E0B86" w14:paraId="50DFD928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BBF9C67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Project’s Value (specify currency) and/or other key numbers: </w:t>
            </w:r>
          </w:p>
        </w:tc>
      </w:tr>
      <w:tr w:rsidR="00780C99" w:rsidRPr="004549A1" w14:paraId="6AD6BAB1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69AC726" w14:textId="77777777" w:rsidR="00780C99" w:rsidRPr="00F829DA" w:rsidRDefault="00780C99" w:rsidP="00F76462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Project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</w:tr>
    </w:tbl>
    <w:p w14:paraId="4AC519DA" w14:textId="77777777" w:rsidR="00780C99" w:rsidRPr="00F829DA" w:rsidRDefault="00780C99" w:rsidP="00780C99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067D9C49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Project’s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7C042A2A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BE15910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F228BA9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B54ABDC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A51EC1D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3DC0288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A59E7C1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61CDAD6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6D29913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84745A5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2877DF4F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1479952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D1921E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DF4CA3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D8BCFFD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7B6D2AC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BBCE3B1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9BEA3A8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1992239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0AB62250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AC2B568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84F0E23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BDE1B98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06014A08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2D58FF9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A81D112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13E9A45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5EA2CCC6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9B13749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696BF4B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035614A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6A52BC56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AE1FA79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310294E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1E0D44B1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7E110C59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6F139F33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5ECF64E1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555E0798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135635BA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6D57DC70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5EB0938C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7193A33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5DDA9649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25C44D9B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76E1FA0A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56423D74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463C73AA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780C99" w14:paraId="3DFB3785" w14:textId="77777777" w:rsidTr="00F76462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182E2983" w14:textId="77777777" w:rsidR="00780C99" w:rsidRDefault="00780C99" w:rsidP="00F76462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PROJECT NUMBER 09</w:t>
            </w:r>
          </w:p>
        </w:tc>
      </w:tr>
      <w:tr w:rsidR="00780C99" w14:paraId="0952FF0B" w14:textId="77777777" w:rsidTr="00F76462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98DB43E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lastRenderedPageBreak/>
              <w:t>Name of the Project: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C48A0F0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780C99" w14:paraId="68940FAA" w14:textId="77777777" w:rsidTr="00F76462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00EF32E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Target:</w:t>
            </w:r>
          </w:p>
        </w:tc>
      </w:tr>
      <w:tr w:rsidR="00780C99" w:rsidRPr="002E0B86" w14:paraId="467AD8D2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329D270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Project’s Value (specify currency) and/or other key numbers: </w:t>
            </w:r>
          </w:p>
        </w:tc>
      </w:tr>
      <w:tr w:rsidR="00780C99" w:rsidRPr="004549A1" w14:paraId="3E5A24A0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1DCCABA" w14:textId="77777777" w:rsidR="00780C99" w:rsidRPr="00F829DA" w:rsidRDefault="00780C99" w:rsidP="00F76462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Project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</w:tr>
    </w:tbl>
    <w:p w14:paraId="233BED10" w14:textId="77777777" w:rsidR="00780C99" w:rsidRPr="00F829DA" w:rsidRDefault="00780C99" w:rsidP="00780C99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D02379C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Project’s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70F967FA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91C295F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86C0936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3AA4571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36DE63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1FE49BD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35FC655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486939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B16CB79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48898EE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151F22E7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75FB03D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CF8DC78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22EA5F0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2A0A076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7389228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04BC05B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68AA21A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F79A366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1411A382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87E65BC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3BA6D46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1FECF01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18BD7C99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7581229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861BAEC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84CB233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78CC4A67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15D066C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04F4435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BF88996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4B2EF769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8C2FB49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3D65374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04C80F4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01FBD521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52C0737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751D939C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0AB4B538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5198EE66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72FE9CB6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2CCEF445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1A7DC22D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658EFA48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924965D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4BA95170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9A625DB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p w14:paraId="3607192D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780C99" w14:paraId="29A75DAA" w14:textId="77777777" w:rsidTr="00F76462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495DAC4A" w14:textId="77777777" w:rsidR="00780C99" w:rsidRDefault="00780C99" w:rsidP="00F76462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PROJECT NUMBER 10</w:t>
            </w:r>
          </w:p>
        </w:tc>
      </w:tr>
      <w:tr w:rsidR="00780C99" w14:paraId="24F2EA76" w14:textId="77777777" w:rsidTr="00F76462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4C100E0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lastRenderedPageBreak/>
              <w:t>Name of the Project: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B4B5B1B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780C99" w14:paraId="67A6F014" w14:textId="77777777" w:rsidTr="00F76462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6196791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Target:</w:t>
            </w:r>
          </w:p>
        </w:tc>
      </w:tr>
      <w:tr w:rsidR="00780C99" w:rsidRPr="002E0B86" w14:paraId="7D6A6A09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A551745" w14:textId="77777777" w:rsidR="00780C99" w:rsidRDefault="00780C99" w:rsidP="00F76462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Project’s Value (specify currency) and/or other key numbers: </w:t>
            </w:r>
          </w:p>
        </w:tc>
      </w:tr>
      <w:tr w:rsidR="00780C99" w:rsidRPr="004549A1" w14:paraId="2D8BB79A" w14:textId="77777777" w:rsidTr="00F76462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672CF68" w14:textId="77777777" w:rsidR="00780C99" w:rsidRPr="00F829DA" w:rsidRDefault="00780C99" w:rsidP="00F76462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Project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</w:tr>
    </w:tbl>
    <w:p w14:paraId="640F5B4C" w14:textId="77777777" w:rsidR="00780C99" w:rsidRPr="00F829DA" w:rsidRDefault="00780C99" w:rsidP="00780C99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3C2E4FF8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Project’s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51B3113F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7BEC35F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C59EB07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09A4B61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A4A87EE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84D7813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F0436BD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FB4AF39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DA97B52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9ECE609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09B916B4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041BAAB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4A2EBF8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434543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4C4EFB6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22CE0D4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EB9D1FA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CA8A852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D4E1CB9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77CD5B0A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B08AE6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C2A8566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64C49C9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33B2261F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7B7728B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46D551E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1674249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:rsidRPr="002E0B86" w14:paraId="05DF92CF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1668A96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D0FC705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152F106" w14:textId="77777777" w:rsidR="00780C99" w:rsidRDefault="00780C99" w:rsidP="00780C99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0C99" w14:paraId="17745CBE" w14:textId="77777777" w:rsidTr="00F7646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5F51D5E" w14:textId="77777777" w:rsidR="00780C99" w:rsidRDefault="00780C99" w:rsidP="00F76462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616A456" w14:textId="77777777" w:rsidR="00780C99" w:rsidRDefault="00780C99" w:rsidP="00780C99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</w:p>
    <w:bookmarkEnd w:id="3"/>
    <w:p w14:paraId="2BEDF44D" w14:textId="57E868A1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sectPr w:rsidR="00102672" w:rsidRPr="008F4CD2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5CAEE" w14:textId="77777777" w:rsidR="009625A8" w:rsidRDefault="009625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536D62C" w14:textId="77777777" w:rsidR="009625A8" w:rsidRDefault="009625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B0F54" w14:textId="77777777" w:rsidR="00CE72FE" w:rsidRPr="00BD14B6" w:rsidRDefault="00CE72FE" w:rsidP="00CE72FE">
    <w:pPr>
      <w:jc w:val="center"/>
      <w:rPr>
        <w:rFonts w:ascii="Arial" w:hAnsi="Arial" w:cs="Arial"/>
        <w:sz w:val="18"/>
        <w:szCs w:val="18"/>
        <w:lang w:val="pt-BR"/>
      </w:rPr>
    </w:pPr>
    <w:r w:rsidRPr="00BD14B6">
      <w:rPr>
        <w:rFonts w:ascii="Arial" w:hAnsi="Arial" w:cs="Arial"/>
        <w:sz w:val="18"/>
        <w:szCs w:val="18"/>
        <w:lang w:val="pt-BR"/>
      </w:rPr>
      <w:t>Leaders League Brasil</w:t>
    </w:r>
  </w:p>
  <w:p w14:paraId="68D80632" w14:textId="77777777" w:rsidR="00CE72FE" w:rsidRDefault="00CE72FE" w:rsidP="00CE72FE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Av. Brig. Faria Lima, 1755</w:t>
    </w:r>
    <w:r>
      <w:rPr>
        <w:rFonts w:ascii="Arial" w:hAnsi="Arial" w:cs="Arial"/>
        <w:sz w:val="18"/>
        <w:szCs w:val="18"/>
        <w:lang w:val="pt-BR"/>
      </w:rPr>
      <w:t xml:space="preserve"> – 7º andar</w:t>
    </w:r>
  </w:p>
  <w:p w14:paraId="42728F98" w14:textId="77777777" w:rsidR="00CE72FE" w:rsidRPr="00176545" w:rsidRDefault="00CE72FE" w:rsidP="00CE72FE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Jardim Paulistano</w:t>
    </w:r>
    <w:r>
      <w:rPr>
        <w:rFonts w:ascii="Arial" w:hAnsi="Arial" w:cs="Arial"/>
        <w:sz w:val="18"/>
        <w:szCs w:val="18"/>
        <w:lang w:val="pt-BR"/>
      </w:rPr>
      <w:t xml:space="preserve">, São Paulo – SP, </w:t>
    </w:r>
    <w:r w:rsidRPr="00176545">
      <w:rPr>
        <w:rFonts w:ascii="Arial" w:hAnsi="Arial" w:cs="Arial"/>
        <w:sz w:val="18"/>
        <w:szCs w:val="18"/>
        <w:lang w:val="pt-BR"/>
      </w:rPr>
      <w:t>01452-001</w:t>
    </w:r>
  </w:p>
  <w:p w14:paraId="42354A88" w14:textId="1C5F64BE" w:rsidR="00337D7C" w:rsidRPr="00CE72FE" w:rsidRDefault="00CE72FE" w:rsidP="00CE72FE">
    <w:pPr>
      <w:pStyle w:val="Rodap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8A13B" w14:textId="77777777" w:rsidR="00CE72FE" w:rsidRPr="00BD14B6" w:rsidRDefault="00CE72FE" w:rsidP="00CE72FE">
    <w:pPr>
      <w:jc w:val="center"/>
      <w:rPr>
        <w:rFonts w:ascii="Arial" w:hAnsi="Arial" w:cs="Arial"/>
        <w:sz w:val="18"/>
        <w:szCs w:val="18"/>
        <w:lang w:val="pt-BR"/>
      </w:rPr>
    </w:pPr>
    <w:r w:rsidRPr="00BD14B6">
      <w:rPr>
        <w:rFonts w:ascii="Arial" w:hAnsi="Arial" w:cs="Arial"/>
        <w:sz w:val="18"/>
        <w:szCs w:val="18"/>
        <w:lang w:val="pt-BR"/>
      </w:rPr>
      <w:t>Leaders League Brasil</w:t>
    </w:r>
  </w:p>
  <w:p w14:paraId="00CE5E61" w14:textId="77777777" w:rsidR="00CE72FE" w:rsidRDefault="00CE72FE" w:rsidP="00CE72FE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Av. Brig. Faria Lima, 1755</w:t>
    </w:r>
    <w:r>
      <w:rPr>
        <w:rFonts w:ascii="Arial" w:hAnsi="Arial" w:cs="Arial"/>
        <w:sz w:val="18"/>
        <w:szCs w:val="18"/>
        <w:lang w:val="pt-BR"/>
      </w:rPr>
      <w:t xml:space="preserve"> – 7º andar</w:t>
    </w:r>
  </w:p>
  <w:p w14:paraId="08077227" w14:textId="77777777" w:rsidR="00CE72FE" w:rsidRPr="00176545" w:rsidRDefault="00CE72FE" w:rsidP="00CE72FE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Jardim Paulistano</w:t>
    </w:r>
    <w:r>
      <w:rPr>
        <w:rFonts w:ascii="Arial" w:hAnsi="Arial" w:cs="Arial"/>
        <w:sz w:val="18"/>
        <w:szCs w:val="18"/>
        <w:lang w:val="pt-BR"/>
      </w:rPr>
      <w:t xml:space="preserve">, São Paulo – SP, </w:t>
    </w:r>
    <w:r w:rsidRPr="00176545">
      <w:rPr>
        <w:rFonts w:ascii="Arial" w:hAnsi="Arial" w:cs="Arial"/>
        <w:sz w:val="18"/>
        <w:szCs w:val="18"/>
        <w:lang w:val="pt-BR"/>
      </w:rPr>
      <w:t>01452-001</w:t>
    </w:r>
  </w:p>
  <w:p w14:paraId="1CB0C158" w14:textId="36DD5177" w:rsidR="00337D7C" w:rsidRPr="00CE72FE" w:rsidRDefault="00CE72FE" w:rsidP="00CE72FE">
    <w:pPr>
      <w:pStyle w:val="Rodap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F2B79" w14:textId="77777777" w:rsidR="009625A8" w:rsidRDefault="009625A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4FDA59E" w14:textId="77777777" w:rsidR="009625A8" w:rsidRDefault="009625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337D7C" w:rsidRDefault="00337D7C">
    <w:pPr>
      <w:pStyle w:val="Cabealho"/>
      <w:jc w:val="center"/>
      <w:rPr>
        <w:rFonts w:cs="Times New Roman"/>
      </w:rPr>
    </w:pPr>
    <w:r>
      <w:rPr>
        <w:rFonts w:cs="Times New Roman"/>
        <w:noProof/>
        <w:lang w:eastAsia="fr-F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337D7C" w:rsidRDefault="00337D7C">
    <w:pPr>
      <w:pStyle w:val="Cabealho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337D7C" w:rsidRDefault="00337D7C" w:rsidP="00062B29">
    <w:pPr>
      <w:pStyle w:val="Cabealho"/>
      <w:jc w:val="center"/>
      <w:rPr>
        <w:rFonts w:cs="Times New Roman"/>
      </w:rPr>
    </w:pPr>
  </w:p>
  <w:p w14:paraId="60884D60" w14:textId="77777777" w:rsidR="00337D7C" w:rsidRDefault="00337D7C" w:rsidP="008E1911">
    <w:pPr>
      <w:pStyle w:val="Cabealh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D5EEE"/>
    <w:multiLevelType w:val="hybridMultilevel"/>
    <w:tmpl w:val="FE6C43A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FE7C90"/>
    <w:multiLevelType w:val="hybridMultilevel"/>
    <w:tmpl w:val="F698DD5E"/>
    <w:lvl w:ilvl="0" w:tplc="CB285590">
      <w:start w:val="6"/>
      <w:numFmt w:val="upperLetter"/>
      <w:lvlText w:val="%1."/>
      <w:lvlJc w:val="left"/>
      <w:pPr>
        <w:ind w:left="720" w:hanging="360"/>
      </w:pPr>
      <w:rPr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895956">
    <w:abstractNumId w:val="3"/>
  </w:num>
  <w:num w:numId="2" w16cid:durableId="488447784">
    <w:abstractNumId w:val="4"/>
  </w:num>
  <w:num w:numId="3" w16cid:durableId="1988052436">
    <w:abstractNumId w:val="4"/>
  </w:num>
  <w:num w:numId="4" w16cid:durableId="444661849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8715581">
    <w:abstractNumId w:val="0"/>
  </w:num>
  <w:num w:numId="6" w16cid:durableId="848758604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3F94"/>
    <w:rsid w:val="00005E34"/>
    <w:rsid w:val="000068FB"/>
    <w:rsid w:val="00007949"/>
    <w:rsid w:val="00012F09"/>
    <w:rsid w:val="00014F80"/>
    <w:rsid w:val="0001526D"/>
    <w:rsid w:val="00021E5A"/>
    <w:rsid w:val="000247F8"/>
    <w:rsid w:val="000323F6"/>
    <w:rsid w:val="00033D45"/>
    <w:rsid w:val="000357EB"/>
    <w:rsid w:val="00036D5B"/>
    <w:rsid w:val="00036F35"/>
    <w:rsid w:val="00036F42"/>
    <w:rsid w:val="000373E1"/>
    <w:rsid w:val="00040869"/>
    <w:rsid w:val="0004162C"/>
    <w:rsid w:val="00043C49"/>
    <w:rsid w:val="00062B29"/>
    <w:rsid w:val="0006624C"/>
    <w:rsid w:val="00073EEB"/>
    <w:rsid w:val="00074605"/>
    <w:rsid w:val="0007734B"/>
    <w:rsid w:val="000774DA"/>
    <w:rsid w:val="0008028E"/>
    <w:rsid w:val="000827E1"/>
    <w:rsid w:val="0008676A"/>
    <w:rsid w:val="00087F5B"/>
    <w:rsid w:val="00092BB5"/>
    <w:rsid w:val="00093F33"/>
    <w:rsid w:val="0009540B"/>
    <w:rsid w:val="0009594C"/>
    <w:rsid w:val="000A19FD"/>
    <w:rsid w:val="000A2E4E"/>
    <w:rsid w:val="000A3844"/>
    <w:rsid w:val="000A38F1"/>
    <w:rsid w:val="000A5F5F"/>
    <w:rsid w:val="000B04DD"/>
    <w:rsid w:val="000B0845"/>
    <w:rsid w:val="000B37ED"/>
    <w:rsid w:val="000B70E7"/>
    <w:rsid w:val="000C2394"/>
    <w:rsid w:val="000C47E8"/>
    <w:rsid w:val="000C65BD"/>
    <w:rsid w:val="000C6A9D"/>
    <w:rsid w:val="000C6ACA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5ADE"/>
    <w:rsid w:val="000D6747"/>
    <w:rsid w:val="000E0C07"/>
    <w:rsid w:val="000E2B89"/>
    <w:rsid w:val="000E3F45"/>
    <w:rsid w:val="000E59A8"/>
    <w:rsid w:val="000E6E1A"/>
    <w:rsid w:val="000F177F"/>
    <w:rsid w:val="000F3E2D"/>
    <w:rsid w:val="000F572E"/>
    <w:rsid w:val="000F651C"/>
    <w:rsid w:val="000F713A"/>
    <w:rsid w:val="00100C7E"/>
    <w:rsid w:val="00102672"/>
    <w:rsid w:val="001026A3"/>
    <w:rsid w:val="001036A0"/>
    <w:rsid w:val="00105F93"/>
    <w:rsid w:val="00110A23"/>
    <w:rsid w:val="001119AA"/>
    <w:rsid w:val="00113791"/>
    <w:rsid w:val="001160C1"/>
    <w:rsid w:val="00120F79"/>
    <w:rsid w:val="001248B2"/>
    <w:rsid w:val="001256C5"/>
    <w:rsid w:val="00127A5E"/>
    <w:rsid w:val="00127EE0"/>
    <w:rsid w:val="00130B75"/>
    <w:rsid w:val="001443C0"/>
    <w:rsid w:val="00147694"/>
    <w:rsid w:val="00151FAF"/>
    <w:rsid w:val="00164747"/>
    <w:rsid w:val="001828B1"/>
    <w:rsid w:val="001837D8"/>
    <w:rsid w:val="00185EAC"/>
    <w:rsid w:val="001926DD"/>
    <w:rsid w:val="00192D22"/>
    <w:rsid w:val="00193B45"/>
    <w:rsid w:val="00194935"/>
    <w:rsid w:val="001A06B0"/>
    <w:rsid w:val="001A0A58"/>
    <w:rsid w:val="001A123B"/>
    <w:rsid w:val="001A2E66"/>
    <w:rsid w:val="001B2DBE"/>
    <w:rsid w:val="001C596B"/>
    <w:rsid w:val="001C676B"/>
    <w:rsid w:val="001C67CC"/>
    <w:rsid w:val="001C71CC"/>
    <w:rsid w:val="001D2F0D"/>
    <w:rsid w:val="001D4CB2"/>
    <w:rsid w:val="001D6072"/>
    <w:rsid w:val="001E208A"/>
    <w:rsid w:val="001E2709"/>
    <w:rsid w:val="001E3AB0"/>
    <w:rsid w:val="001E45CC"/>
    <w:rsid w:val="001E714D"/>
    <w:rsid w:val="001F1407"/>
    <w:rsid w:val="001F36AE"/>
    <w:rsid w:val="001F3F72"/>
    <w:rsid w:val="001F4A4C"/>
    <w:rsid w:val="002067C7"/>
    <w:rsid w:val="00207737"/>
    <w:rsid w:val="00213F28"/>
    <w:rsid w:val="002147D2"/>
    <w:rsid w:val="00215950"/>
    <w:rsid w:val="0021794A"/>
    <w:rsid w:val="00222AB2"/>
    <w:rsid w:val="002238EA"/>
    <w:rsid w:val="00224E9E"/>
    <w:rsid w:val="002309FF"/>
    <w:rsid w:val="002356E4"/>
    <w:rsid w:val="00244213"/>
    <w:rsid w:val="002450E4"/>
    <w:rsid w:val="00245F46"/>
    <w:rsid w:val="00251044"/>
    <w:rsid w:val="00251A00"/>
    <w:rsid w:val="0025494D"/>
    <w:rsid w:val="002560EE"/>
    <w:rsid w:val="002600FF"/>
    <w:rsid w:val="00266BC6"/>
    <w:rsid w:val="0027009C"/>
    <w:rsid w:val="002708CF"/>
    <w:rsid w:val="00274D19"/>
    <w:rsid w:val="002762AA"/>
    <w:rsid w:val="0027769B"/>
    <w:rsid w:val="00286CBA"/>
    <w:rsid w:val="00293C8F"/>
    <w:rsid w:val="002955B7"/>
    <w:rsid w:val="0029748C"/>
    <w:rsid w:val="00297CB2"/>
    <w:rsid w:val="002A1312"/>
    <w:rsid w:val="002A1634"/>
    <w:rsid w:val="002B2B29"/>
    <w:rsid w:val="002B4B16"/>
    <w:rsid w:val="002B6EC8"/>
    <w:rsid w:val="002C0F77"/>
    <w:rsid w:val="002C2DDB"/>
    <w:rsid w:val="002C3CBA"/>
    <w:rsid w:val="002D19FD"/>
    <w:rsid w:val="002D288B"/>
    <w:rsid w:val="002D5676"/>
    <w:rsid w:val="002D7D72"/>
    <w:rsid w:val="002E0E4C"/>
    <w:rsid w:val="002E28F1"/>
    <w:rsid w:val="002E3586"/>
    <w:rsid w:val="002E4FB6"/>
    <w:rsid w:val="002F03DB"/>
    <w:rsid w:val="002F0B50"/>
    <w:rsid w:val="002F235E"/>
    <w:rsid w:val="002F471E"/>
    <w:rsid w:val="002F6027"/>
    <w:rsid w:val="00303260"/>
    <w:rsid w:val="00310655"/>
    <w:rsid w:val="00313043"/>
    <w:rsid w:val="0031576B"/>
    <w:rsid w:val="00323BA9"/>
    <w:rsid w:val="003272E2"/>
    <w:rsid w:val="00330B98"/>
    <w:rsid w:val="00331C59"/>
    <w:rsid w:val="00334F1B"/>
    <w:rsid w:val="00335C3B"/>
    <w:rsid w:val="00336F9D"/>
    <w:rsid w:val="00337D7C"/>
    <w:rsid w:val="00344170"/>
    <w:rsid w:val="003473D4"/>
    <w:rsid w:val="0035131A"/>
    <w:rsid w:val="003522FC"/>
    <w:rsid w:val="00354141"/>
    <w:rsid w:val="003567E0"/>
    <w:rsid w:val="00356A5C"/>
    <w:rsid w:val="00360364"/>
    <w:rsid w:val="00365AF4"/>
    <w:rsid w:val="003667CC"/>
    <w:rsid w:val="00367F0B"/>
    <w:rsid w:val="0037163E"/>
    <w:rsid w:val="003740F6"/>
    <w:rsid w:val="00374AE9"/>
    <w:rsid w:val="003751F1"/>
    <w:rsid w:val="00376333"/>
    <w:rsid w:val="0038090E"/>
    <w:rsid w:val="00380DB1"/>
    <w:rsid w:val="00383CD5"/>
    <w:rsid w:val="00385D76"/>
    <w:rsid w:val="00385DCA"/>
    <w:rsid w:val="00394839"/>
    <w:rsid w:val="003A1AE8"/>
    <w:rsid w:val="003A3803"/>
    <w:rsid w:val="003A4D69"/>
    <w:rsid w:val="003A6384"/>
    <w:rsid w:val="003B5FD7"/>
    <w:rsid w:val="003B7EC1"/>
    <w:rsid w:val="003C0300"/>
    <w:rsid w:val="003C2183"/>
    <w:rsid w:val="003C5D6B"/>
    <w:rsid w:val="003C67F8"/>
    <w:rsid w:val="003D5107"/>
    <w:rsid w:val="003E02DA"/>
    <w:rsid w:val="003F3EDD"/>
    <w:rsid w:val="004005F3"/>
    <w:rsid w:val="00404FCE"/>
    <w:rsid w:val="004065D3"/>
    <w:rsid w:val="00407FF6"/>
    <w:rsid w:val="004143F9"/>
    <w:rsid w:val="00416BB6"/>
    <w:rsid w:val="00417A94"/>
    <w:rsid w:val="00421A1B"/>
    <w:rsid w:val="00421AFD"/>
    <w:rsid w:val="00422109"/>
    <w:rsid w:val="0043620C"/>
    <w:rsid w:val="004375C6"/>
    <w:rsid w:val="004463D8"/>
    <w:rsid w:val="0045116E"/>
    <w:rsid w:val="00454FBA"/>
    <w:rsid w:val="004558A8"/>
    <w:rsid w:val="004609BF"/>
    <w:rsid w:val="0046177B"/>
    <w:rsid w:val="00461D26"/>
    <w:rsid w:val="004649B3"/>
    <w:rsid w:val="00466B76"/>
    <w:rsid w:val="00466B96"/>
    <w:rsid w:val="00474453"/>
    <w:rsid w:val="004760E7"/>
    <w:rsid w:val="00480788"/>
    <w:rsid w:val="0048132E"/>
    <w:rsid w:val="00483BCF"/>
    <w:rsid w:val="00485C5A"/>
    <w:rsid w:val="004904D1"/>
    <w:rsid w:val="004908E4"/>
    <w:rsid w:val="00490FF2"/>
    <w:rsid w:val="004925DB"/>
    <w:rsid w:val="00492E7C"/>
    <w:rsid w:val="00496E3D"/>
    <w:rsid w:val="004A5E55"/>
    <w:rsid w:val="004A67AD"/>
    <w:rsid w:val="004B0FA6"/>
    <w:rsid w:val="004B180D"/>
    <w:rsid w:val="004B2823"/>
    <w:rsid w:val="004B2B08"/>
    <w:rsid w:val="004B4E29"/>
    <w:rsid w:val="004B63C6"/>
    <w:rsid w:val="004C0B37"/>
    <w:rsid w:val="004C2951"/>
    <w:rsid w:val="004C6C39"/>
    <w:rsid w:val="004D1323"/>
    <w:rsid w:val="004D32FF"/>
    <w:rsid w:val="004D7A52"/>
    <w:rsid w:val="004E0BCE"/>
    <w:rsid w:val="004E3B4D"/>
    <w:rsid w:val="004E72B1"/>
    <w:rsid w:val="004F2A19"/>
    <w:rsid w:val="004F6549"/>
    <w:rsid w:val="00500BD5"/>
    <w:rsid w:val="0050297B"/>
    <w:rsid w:val="00503897"/>
    <w:rsid w:val="00504807"/>
    <w:rsid w:val="0052029F"/>
    <w:rsid w:val="00522A32"/>
    <w:rsid w:val="00527DC1"/>
    <w:rsid w:val="00530D2C"/>
    <w:rsid w:val="005330C9"/>
    <w:rsid w:val="00534CED"/>
    <w:rsid w:val="00541AEB"/>
    <w:rsid w:val="00542F97"/>
    <w:rsid w:val="0054314D"/>
    <w:rsid w:val="00550739"/>
    <w:rsid w:val="00552495"/>
    <w:rsid w:val="005573DE"/>
    <w:rsid w:val="00562E61"/>
    <w:rsid w:val="005650BC"/>
    <w:rsid w:val="005712C2"/>
    <w:rsid w:val="00572FDD"/>
    <w:rsid w:val="00574506"/>
    <w:rsid w:val="0057522A"/>
    <w:rsid w:val="005842C9"/>
    <w:rsid w:val="00584F8D"/>
    <w:rsid w:val="005862AB"/>
    <w:rsid w:val="00587F81"/>
    <w:rsid w:val="005A002B"/>
    <w:rsid w:val="005A2CAF"/>
    <w:rsid w:val="005A3179"/>
    <w:rsid w:val="005A7A8F"/>
    <w:rsid w:val="005B5C4D"/>
    <w:rsid w:val="005B5E52"/>
    <w:rsid w:val="005B6208"/>
    <w:rsid w:val="005C7C8A"/>
    <w:rsid w:val="005D56A8"/>
    <w:rsid w:val="005D6CB8"/>
    <w:rsid w:val="005E426E"/>
    <w:rsid w:val="005E6121"/>
    <w:rsid w:val="005E6949"/>
    <w:rsid w:val="005E6DB0"/>
    <w:rsid w:val="005E7326"/>
    <w:rsid w:val="005F203F"/>
    <w:rsid w:val="005F3E39"/>
    <w:rsid w:val="00601DC6"/>
    <w:rsid w:val="00605909"/>
    <w:rsid w:val="00611081"/>
    <w:rsid w:val="00613E9C"/>
    <w:rsid w:val="006164B5"/>
    <w:rsid w:val="00620344"/>
    <w:rsid w:val="006235B3"/>
    <w:rsid w:val="00624EED"/>
    <w:rsid w:val="0063150A"/>
    <w:rsid w:val="0063671B"/>
    <w:rsid w:val="00636C78"/>
    <w:rsid w:val="00641ADE"/>
    <w:rsid w:val="00642352"/>
    <w:rsid w:val="00642D63"/>
    <w:rsid w:val="00644F1B"/>
    <w:rsid w:val="00647D29"/>
    <w:rsid w:val="00651B3E"/>
    <w:rsid w:val="0065299B"/>
    <w:rsid w:val="006549D2"/>
    <w:rsid w:val="006558D4"/>
    <w:rsid w:val="00655AF1"/>
    <w:rsid w:val="0066177B"/>
    <w:rsid w:val="00662D35"/>
    <w:rsid w:val="00681D7D"/>
    <w:rsid w:val="00683555"/>
    <w:rsid w:val="00683E38"/>
    <w:rsid w:val="00687260"/>
    <w:rsid w:val="00697F9E"/>
    <w:rsid w:val="006A321E"/>
    <w:rsid w:val="006A3401"/>
    <w:rsid w:val="006A4757"/>
    <w:rsid w:val="006A62B2"/>
    <w:rsid w:val="006A72AA"/>
    <w:rsid w:val="006A792C"/>
    <w:rsid w:val="006B13BA"/>
    <w:rsid w:val="006B4B76"/>
    <w:rsid w:val="006C17B3"/>
    <w:rsid w:val="006C1BB5"/>
    <w:rsid w:val="006C1F3D"/>
    <w:rsid w:val="006C3617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4E5"/>
    <w:rsid w:val="006F52A3"/>
    <w:rsid w:val="006F7177"/>
    <w:rsid w:val="00704BDA"/>
    <w:rsid w:val="007144A4"/>
    <w:rsid w:val="007209C9"/>
    <w:rsid w:val="0072219F"/>
    <w:rsid w:val="00723054"/>
    <w:rsid w:val="00725B48"/>
    <w:rsid w:val="00727257"/>
    <w:rsid w:val="00730D86"/>
    <w:rsid w:val="00731FBF"/>
    <w:rsid w:val="00737CD9"/>
    <w:rsid w:val="00742446"/>
    <w:rsid w:val="00742705"/>
    <w:rsid w:val="007468D0"/>
    <w:rsid w:val="00746EF8"/>
    <w:rsid w:val="00752461"/>
    <w:rsid w:val="00753AEB"/>
    <w:rsid w:val="00757876"/>
    <w:rsid w:val="00757FF1"/>
    <w:rsid w:val="00762409"/>
    <w:rsid w:val="007625C0"/>
    <w:rsid w:val="0076540A"/>
    <w:rsid w:val="00773D92"/>
    <w:rsid w:val="007741DC"/>
    <w:rsid w:val="00776828"/>
    <w:rsid w:val="0077772B"/>
    <w:rsid w:val="00780C99"/>
    <w:rsid w:val="00787BAF"/>
    <w:rsid w:val="00795236"/>
    <w:rsid w:val="00795D0A"/>
    <w:rsid w:val="007A1850"/>
    <w:rsid w:val="007A6473"/>
    <w:rsid w:val="007A7D1E"/>
    <w:rsid w:val="007B1A78"/>
    <w:rsid w:val="007B1CD4"/>
    <w:rsid w:val="007B3BB5"/>
    <w:rsid w:val="007B53A5"/>
    <w:rsid w:val="007B762E"/>
    <w:rsid w:val="007D5EF8"/>
    <w:rsid w:val="007D626F"/>
    <w:rsid w:val="007D6B3B"/>
    <w:rsid w:val="007E101E"/>
    <w:rsid w:val="007E2070"/>
    <w:rsid w:val="007E5BBE"/>
    <w:rsid w:val="007E637D"/>
    <w:rsid w:val="007E6897"/>
    <w:rsid w:val="007F02E4"/>
    <w:rsid w:val="007F1B3D"/>
    <w:rsid w:val="007F259E"/>
    <w:rsid w:val="007F3567"/>
    <w:rsid w:val="007F3C36"/>
    <w:rsid w:val="007F744D"/>
    <w:rsid w:val="007F7C1B"/>
    <w:rsid w:val="0080470A"/>
    <w:rsid w:val="00806B7B"/>
    <w:rsid w:val="00806CCC"/>
    <w:rsid w:val="00811802"/>
    <w:rsid w:val="00813E4B"/>
    <w:rsid w:val="00814C8C"/>
    <w:rsid w:val="008171CE"/>
    <w:rsid w:val="0082085F"/>
    <w:rsid w:val="00820D60"/>
    <w:rsid w:val="008309D3"/>
    <w:rsid w:val="00830E81"/>
    <w:rsid w:val="00830F65"/>
    <w:rsid w:val="008372C2"/>
    <w:rsid w:val="00841251"/>
    <w:rsid w:val="00843300"/>
    <w:rsid w:val="00844FC5"/>
    <w:rsid w:val="00853166"/>
    <w:rsid w:val="00854C30"/>
    <w:rsid w:val="00854C86"/>
    <w:rsid w:val="00854D9F"/>
    <w:rsid w:val="0085773C"/>
    <w:rsid w:val="00862DD4"/>
    <w:rsid w:val="008646C6"/>
    <w:rsid w:val="00873ED8"/>
    <w:rsid w:val="008758F1"/>
    <w:rsid w:val="00876A04"/>
    <w:rsid w:val="0088280C"/>
    <w:rsid w:val="00882EF3"/>
    <w:rsid w:val="00884370"/>
    <w:rsid w:val="00885F19"/>
    <w:rsid w:val="00886CE7"/>
    <w:rsid w:val="00890582"/>
    <w:rsid w:val="00890DC0"/>
    <w:rsid w:val="00891B86"/>
    <w:rsid w:val="00893DD2"/>
    <w:rsid w:val="00897616"/>
    <w:rsid w:val="008A0B77"/>
    <w:rsid w:val="008B1CC1"/>
    <w:rsid w:val="008B66BD"/>
    <w:rsid w:val="008C02A1"/>
    <w:rsid w:val="008C3B11"/>
    <w:rsid w:val="008C4BB5"/>
    <w:rsid w:val="008E1911"/>
    <w:rsid w:val="008E2A84"/>
    <w:rsid w:val="008E3576"/>
    <w:rsid w:val="008E7C9A"/>
    <w:rsid w:val="008F0795"/>
    <w:rsid w:val="008F0A31"/>
    <w:rsid w:val="008F1796"/>
    <w:rsid w:val="008F41D2"/>
    <w:rsid w:val="008F4CD2"/>
    <w:rsid w:val="008F5B40"/>
    <w:rsid w:val="009021AA"/>
    <w:rsid w:val="0090398A"/>
    <w:rsid w:val="00904E0D"/>
    <w:rsid w:val="00906F72"/>
    <w:rsid w:val="00913C00"/>
    <w:rsid w:val="00920AB2"/>
    <w:rsid w:val="00920E90"/>
    <w:rsid w:val="00923557"/>
    <w:rsid w:val="009246ED"/>
    <w:rsid w:val="00924C94"/>
    <w:rsid w:val="00925E3B"/>
    <w:rsid w:val="009314A1"/>
    <w:rsid w:val="00932052"/>
    <w:rsid w:val="0094354A"/>
    <w:rsid w:val="00947021"/>
    <w:rsid w:val="009472F1"/>
    <w:rsid w:val="009509B6"/>
    <w:rsid w:val="00951F57"/>
    <w:rsid w:val="009540EF"/>
    <w:rsid w:val="009562AC"/>
    <w:rsid w:val="009570E1"/>
    <w:rsid w:val="009625A8"/>
    <w:rsid w:val="0096300B"/>
    <w:rsid w:val="00963937"/>
    <w:rsid w:val="00965AB5"/>
    <w:rsid w:val="009660C6"/>
    <w:rsid w:val="00971F9E"/>
    <w:rsid w:val="009732C6"/>
    <w:rsid w:val="00973F6B"/>
    <w:rsid w:val="00975A79"/>
    <w:rsid w:val="009874E5"/>
    <w:rsid w:val="00991754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A7928"/>
    <w:rsid w:val="009B6D1E"/>
    <w:rsid w:val="009B7804"/>
    <w:rsid w:val="009C3B43"/>
    <w:rsid w:val="009D6A04"/>
    <w:rsid w:val="009D78EB"/>
    <w:rsid w:val="009D7E13"/>
    <w:rsid w:val="009E1E14"/>
    <w:rsid w:val="009E3163"/>
    <w:rsid w:val="009E5D5E"/>
    <w:rsid w:val="009F1865"/>
    <w:rsid w:val="009F4557"/>
    <w:rsid w:val="009F4595"/>
    <w:rsid w:val="00A01AFF"/>
    <w:rsid w:val="00A02999"/>
    <w:rsid w:val="00A044FB"/>
    <w:rsid w:val="00A126A1"/>
    <w:rsid w:val="00A13C5F"/>
    <w:rsid w:val="00A15AAD"/>
    <w:rsid w:val="00A21142"/>
    <w:rsid w:val="00A21256"/>
    <w:rsid w:val="00A23339"/>
    <w:rsid w:val="00A234C9"/>
    <w:rsid w:val="00A253E0"/>
    <w:rsid w:val="00A2596B"/>
    <w:rsid w:val="00A26E0D"/>
    <w:rsid w:val="00A30853"/>
    <w:rsid w:val="00A3422C"/>
    <w:rsid w:val="00A34E22"/>
    <w:rsid w:val="00A34FB2"/>
    <w:rsid w:val="00A3574E"/>
    <w:rsid w:val="00A44467"/>
    <w:rsid w:val="00A55C1C"/>
    <w:rsid w:val="00A6096F"/>
    <w:rsid w:val="00A60C76"/>
    <w:rsid w:val="00A66ED4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B3EE3"/>
    <w:rsid w:val="00AB4C7A"/>
    <w:rsid w:val="00AC16B7"/>
    <w:rsid w:val="00AC16EB"/>
    <w:rsid w:val="00AC3179"/>
    <w:rsid w:val="00AE29EE"/>
    <w:rsid w:val="00AE498E"/>
    <w:rsid w:val="00AE739F"/>
    <w:rsid w:val="00AF1FFA"/>
    <w:rsid w:val="00AF293B"/>
    <w:rsid w:val="00AF4EE0"/>
    <w:rsid w:val="00AF5523"/>
    <w:rsid w:val="00AF5718"/>
    <w:rsid w:val="00AF59D4"/>
    <w:rsid w:val="00AF5D50"/>
    <w:rsid w:val="00AF7CCD"/>
    <w:rsid w:val="00B014C9"/>
    <w:rsid w:val="00B04989"/>
    <w:rsid w:val="00B13C45"/>
    <w:rsid w:val="00B14D25"/>
    <w:rsid w:val="00B21526"/>
    <w:rsid w:val="00B22458"/>
    <w:rsid w:val="00B23DB3"/>
    <w:rsid w:val="00B25194"/>
    <w:rsid w:val="00B26E36"/>
    <w:rsid w:val="00B34875"/>
    <w:rsid w:val="00B37226"/>
    <w:rsid w:val="00B40B8A"/>
    <w:rsid w:val="00B41D80"/>
    <w:rsid w:val="00B43F60"/>
    <w:rsid w:val="00B50A9E"/>
    <w:rsid w:val="00B566A7"/>
    <w:rsid w:val="00B5766F"/>
    <w:rsid w:val="00B666FE"/>
    <w:rsid w:val="00B72306"/>
    <w:rsid w:val="00B72CE8"/>
    <w:rsid w:val="00B75814"/>
    <w:rsid w:val="00B766D8"/>
    <w:rsid w:val="00B90295"/>
    <w:rsid w:val="00B9032E"/>
    <w:rsid w:val="00B90A08"/>
    <w:rsid w:val="00B914F4"/>
    <w:rsid w:val="00BA0D8B"/>
    <w:rsid w:val="00BA2B6B"/>
    <w:rsid w:val="00BA327E"/>
    <w:rsid w:val="00BA3BDE"/>
    <w:rsid w:val="00BA4066"/>
    <w:rsid w:val="00BA54B2"/>
    <w:rsid w:val="00BB1F83"/>
    <w:rsid w:val="00BB64D6"/>
    <w:rsid w:val="00BC04B5"/>
    <w:rsid w:val="00BC1690"/>
    <w:rsid w:val="00BC23E1"/>
    <w:rsid w:val="00BC2E73"/>
    <w:rsid w:val="00BC5F9A"/>
    <w:rsid w:val="00BD09F3"/>
    <w:rsid w:val="00BD38DD"/>
    <w:rsid w:val="00BD4239"/>
    <w:rsid w:val="00BD6DB3"/>
    <w:rsid w:val="00BD7662"/>
    <w:rsid w:val="00BF45B6"/>
    <w:rsid w:val="00BF5D3B"/>
    <w:rsid w:val="00BF6286"/>
    <w:rsid w:val="00BF6EDA"/>
    <w:rsid w:val="00BF798D"/>
    <w:rsid w:val="00C00CF6"/>
    <w:rsid w:val="00C033EC"/>
    <w:rsid w:val="00C03C10"/>
    <w:rsid w:val="00C03E13"/>
    <w:rsid w:val="00C076FD"/>
    <w:rsid w:val="00C10D2B"/>
    <w:rsid w:val="00C160AB"/>
    <w:rsid w:val="00C22953"/>
    <w:rsid w:val="00C26C68"/>
    <w:rsid w:val="00C35539"/>
    <w:rsid w:val="00C359D5"/>
    <w:rsid w:val="00C4463C"/>
    <w:rsid w:val="00C45AFF"/>
    <w:rsid w:val="00C56C3B"/>
    <w:rsid w:val="00C61BC3"/>
    <w:rsid w:val="00C63498"/>
    <w:rsid w:val="00C636B3"/>
    <w:rsid w:val="00C67375"/>
    <w:rsid w:val="00C738B6"/>
    <w:rsid w:val="00C76FFE"/>
    <w:rsid w:val="00C7731F"/>
    <w:rsid w:val="00C8438B"/>
    <w:rsid w:val="00C84905"/>
    <w:rsid w:val="00C87DC2"/>
    <w:rsid w:val="00C96C77"/>
    <w:rsid w:val="00CA18C6"/>
    <w:rsid w:val="00CA32E9"/>
    <w:rsid w:val="00CA68BD"/>
    <w:rsid w:val="00CA6E05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45B"/>
    <w:rsid w:val="00CC6BF9"/>
    <w:rsid w:val="00CC73CD"/>
    <w:rsid w:val="00CC7F92"/>
    <w:rsid w:val="00CD2932"/>
    <w:rsid w:val="00CD4807"/>
    <w:rsid w:val="00CE1D6F"/>
    <w:rsid w:val="00CE655B"/>
    <w:rsid w:val="00CE72FE"/>
    <w:rsid w:val="00D00A60"/>
    <w:rsid w:val="00D050D9"/>
    <w:rsid w:val="00D05751"/>
    <w:rsid w:val="00D05B85"/>
    <w:rsid w:val="00D05D8E"/>
    <w:rsid w:val="00D12F19"/>
    <w:rsid w:val="00D13AF2"/>
    <w:rsid w:val="00D13BFA"/>
    <w:rsid w:val="00D14871"/>
    <w:rsid w:val="00D14A64"/>
    <w:rsid w:val="00D251E7"/>
    <w:rsid w:val="00D317BB"/>
    <w:rsid w:val="00D329A9"/>
    <w:rsid w:val="00D36DC3"/>
    <w:rsid w:val="00D37E7D"/>
    <w:rsid w:val="00D46A3F"/>
    <w:rsid w:val="00D52D44"/>
    <w:rsid w:val="00D56C67"/>
    <w:rsid w:val="00D602DA"/>
    <w:rsid w:val="00D653FF"/>
    <w:rsid w:val="00D76B2B"/>
    <w:rsid w:val="00D81F10"/>
    <w:rsid w:val="00D832D4"/>
    <w:rsid w:val="00D841AC"/>
    <w:rsid w:val="00D86E74"/>
    <w:rsid w:val="00D87051"/>
    <w:rsid w:val="00D91B05"/>
    <w:rsid w:val="00D91CB1"/>
    <w:rsid w:val="00D94AF6"/>
    <w:rsid w:val="00D95E6A"/>
    <w:rsid w:val="00D97389"/>
    <w:rsid w:val="00DA4264"/>
    <w:rsid w:val="00DA72B7"/>
    <w:rsid w:val="00DB2F4E"/>
    <w:rsid w:val="00DB64BC"/>
    <w:rsid w:val="00DC0BC2"/>
    <w:rsid w:val="00DC3F6E"/>
    <w:rsid w:val="00DC56DF"/>
    <w:rsid w:val="00DC62B6"/>
    <w:rsid w:val="00DC6BD4"/>
    <w:rsid w:val="00DD1F39"/>
    <w:rsid w:val="00DD2107"/>
    <w:rsid w:val="00DD2F5F"/>
    <w:rsid w:val="00DD5447"/>
    <w:rsid w:val="00DD7F58"/>
    <w:rsid w:val="00DE3925"/>
    <w:rsid w:val="00DE4999"/>
    <w:rsid w:val="00DF17BE"/>
    <w:rsid w:val="00DF6F68"/>
    <w:rsid w:val="00DF7182"/>
    <w:rsid w:val="00E00345"/>
    <w:rsid w:val="00E0375E"/>
    <w:rsid w:val="00E0384F"/>
    <w:rsid w:val="00E043DC"/>
    <w:rsid w:val="00E070DD"/>
    <w:rsid w:val="00E11743"/>
    <w:rsid w:val="00E16380"/>
    <w:rsid w:val="00E166B1"/>
    <w:rsid w:val="00E16985"/>
    <w:rsid w:val="00E228E9"/>
    <w:rsid w:val="00E24276"/>
    <w:rsid w:val="00E25A0A"/>
    <w:rsid w:val="00E37673"/>
    <w:rsid w:val="00E41339"/>
    <w:rsid w:val="00E4668F"/>
    <w:rsid w:val="00E502CE"/>
    <w:rsid w:val="00E52CF8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0D80"/>
    <w:rsid w:val="00E81D3B"/>
    <w:rsid w:val="00E862E9"/>
    <w:rsid w:val="00E910E4"/>
    <w:rsid w:val="00E9144C"/>
    <w:rsid w:val="00E92A5E"/>
    <w:rsid w:val="00E975D0"/>
    <w:rsid w:val="00EA0517"/>
    <w:rsid w:val="00EA180F"/>
    <w:rsid w:val="00EA447C"/>
    <w:rsid w:val="00EA7E28"/>
    <w:rsid w:val="00EB0AD8"/>
    <w:rsid w:val="00EB2BD4"/>
    <w:rsid w:val="00EB454B"/>
    <w:rsid w:val="00EB53B7"/>
    <w:rsid w:val="00EB5F44"/>
    <w:rsid w:val="00EB69D8"/>
    <w:rsid w:val="00EC5427"/>
    <w:rsid w:val="00ED04D0"/>
    <w:rsid w:val="00ED2AF1"/>
    <w:rsid w:val="00ED2EA2"/>
    <w:rsid w:val="00ED5402"/>
    <w:rsid w:val="00ED5D0E"/>
    <w:rsid w:val="00ED6EC5"/>
    <w:rsid w:val="00ED7418"/>
    <w:rsid w:val="00EE403B"/>
    <w:rsid w:val="00EE6DA2"/>
    <w:rsid w:val="00EF09C4"/>
    <w:rsid w:val="00EF2554"/>
    <w:rsid w:val="00EF3FFF"/>
    <w:rsid w:val="00EF4E35"/>
    <w:rsid w:val="00EF63C6"/>
    <w:rsid w:val="00EF6CD1"/>
    <w:rsid w:val="00F0082D"/>
    <w:rsid w:val="00F02518"/>
    <w:rsid w:val="00F073A2"/>
    <w:rsid w:val="00F1271B"/>
    <w:rsid w:val="00F13B50"/>
    <w:rsid w:val="00F156ED"/>
    <w:rsid w:val="00F172FD"/>
    <w:rsid w:val="00F2231B"/>
    <w:rsid w:val="00F2285F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5763E"/>
    <w:rsid w:val="00F62C31"/>
    <w:rsid w:val="00F63E93"/>
    <w:rsid w:val="00F70DFB"/>
    <w:rsid w:val="00F71819"/>
    <w:rsid w:val="00F755FC"/>
    <w:rsid w:val="00F76C02"/>
    <w:rsid w:val="00F76C54"/>
    <w:rsid w:val="00F7738E"/>
    <w:rsid w:val="00F809A3"/>
    <w:rsid w:val="00F829DA"/>
    <w:rsid w:val="00F84619"/>
    <w:rsid w:val="00F85E35"/>
    <w:rsid w:val="00F8631B"/>
    <w:rsid w:val="00F90233"/>
    <w:rsid w:val="00F90BFB"/>
    <w:rsid w:val="00F92D84"/>
    <w:rsid w:val="00F9339D"/>
    <w:rsid w:val="00F93522"/>
    <w:rsid w:val="00F94A0F"/>
    <w:rsid w:val="00F9553B"/>
    <w:rsid w:val="00FA1E2D"/>
    <w:rsid w:val="00FA7D03"/>
    <w:rsid w:val="00FB01D8"/>
    <w:rsid w:val="00FB18E5"/>
    <w:rsid w:val="00FB4715"/>
    <w:rsid w:val="00FB4EF5"/>
    <w:rsid w:val="00FB681E"/>
    <w:rsid w:val="00FB7743"/>
    <w:rsid w:val="00FC2EBF"/>
    <w:rsid w:val="00FC4F28"/>
    <w:rsid w:val="00FC644E"/>
    <w:rsid w:val="00FC7D7C"/>
    <w:rsid w:val="00FD1C00"/>
    <w:rsid w:val="00FD36DB"/>
    <w:rsid w:val="00FD56B6"/>
    <w:rsid w:val="00FD5DAD"/>
    <w:rsid w:val="00FE2475"/>
    <w:rsid w:val="00FE3A57"/>
    <w:rsid w:val="00FE3DBC"/>
    <w:rsid w:val="00FE3E12"/>
    <w:rsid w:val="00FE50DD"/>
    <w:rsid w:val="00FE6652"/>
    <w:rsid w:val="00FF0855"/>
    <w:rsid w:val="00FF2292"/>
    <w:rsid w:val="00FF2652"/>
    <w:rsid w:val="00FF2EE3"/>
    <w:rsid w:val="00FF6490"/>
    <w:rsid w:val="00FF73CF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179"/>
    <w:rPr>
      <w:rFonts w:eastAsia="Times New Roman" w:cs="Times"/>
      <w:sz w:val="24"/>
      <w:szCs w:val="24"/>
      <w:lang w:eastAsia="en-US"/>
    </w:rPr>
  </w:style>
  <w:style w:type="paragraph" w:styleId="Ttulo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C738B6"/>
    <w:pPr>
      <w:keepNext/>
      <w:ind w:firstLine="360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C738B6"/>
    <w:rPr>
      <w:b/>
      <w:bCs/>
    </w:rPr>
  </w:style>
  <w:style w:type="paragraph" w:styleId="Ttulo">
    <w:name w:val="Title"/>
    <w:basedOn w:val="Normal"/>
    <w:link w:val="Ttulo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Rodap">
    <w:name w:val="footer"/>
    <w:basedOn w:val="Normal"/>
    <w:link w:val="RodapChar"/>
    <w:uiPriority w:val="99"/>
    <w:rsid w:val="00C738B6"/>
    <w:pPr>
      <w:tabs>
        <w:tab w:val="center" w:pos="4536"/>
        <w:tab w:val="right" w:pos="9072"/>
      </w:tabs>
    </w:pPr>
  </w:style>
  <w:style w:type="character" w:styleId="Nmerodepgina">
    <w:name w:val="page number"/>
    <w:basedOn w:val="Fontepargpadro"/>
    <w:rsid w:val="00C738B6"/>
  </w:style>
  <w:style w:type="paragraph" w:styleId="Recuodecorpodetexto">
    <w:name w:val="Body Text Indent"/>
    <w:basedOn w:val="Normal"/>
    <w:rsid w:val="00C738B6"/>
    <w:rPr>
      <w:b/>
      <w:bCs/>
      <w:sz w:val="28"/>
      <w:szCs w:val="28"/>
    </w:rPr>
  </w:style>
  <w:style w:type="paragraph" w:styleId="Cabealho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MapadoDocumento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Corpodetexto3">
    <w:name w:val="Body Text 3"/>
    <w:basedOn w:val="Normal"/>
    <w:rsid w:val="00C738B6"/>
    <w:pPr>
      <w:jc w:val="both"/>
    </w:pPr>
  </w:style>
  <w:style w:type="paragraph" w:styleId="Subttulo">
    <w:name w:val="Subtitle"/>
    <w:basedOn w:val="Normal"/>
    <w:link w:val="Subttulo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elacomgrade">
    <w:name w:val="Table Grid"/>
    <w:basedOn w:val="Tabela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rsid w:val="00A01AFF"/>
    <w:rPr>
      <w:color w:val="800080"/>
      <w:u w:val="single"/>
    </w:rPr>
  </w:style>
  <w:style w:type="character" w:customStyle="1" w:styleId="TtuloChar">
    <w:name w:val="Título Char"/>
    <w:link w:val="Ttulo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RodapChar">
    <w:name w:val="Rodapé Char"/>
    <w:link w:val="Rodap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PargrafodaLista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CorpodetextoChar">
    <w:name w:val="Corpo de texto Char"/>
    <w:basedOn w:val="Fontepargpadro"/>
    <w:link w:val="Corpodetexto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A089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A0897"/>
    <w:rPr>
      <w:rFonts w:eastAsia="Times New Roman" w:cs="Times"/>
      <w:lang w:eastAsia="en-US"/>
    </w:rPr>
  </w:style>
  <w:style w:type="character" w:styleId="Refdenotaderodap">
    <w:name w:val="footnote reference"/>
    <w:basedOn w:val="Fontepargpadro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Refdecomentrio">
    <w:name w:val="annotation reference"/>
    <w:basedOn w:val="Fontepargpadro"/>
    <w:uiPriority w:val="99"/>
    <w:semiHidden/>
    <w:unhideWhenUsed/>
    <w:rsid w:val="00B14D2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B14D2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B14D25"/>
    <w:rPr>
      <w:rFonts w:eastAsia="Times New Roman" w:cs="Times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14D2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tuloChar">
    <w:name w:val="Subtítulo Char"/>
    <w:basedOn w:val="Fontepargpadro"/>
    <w:link w:val="Subttulo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ela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RefernciaIntensa">
    <w:name w:val="Intense Reference"/>
    <w:basedOn w:val="Fontepargpadro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TextodoEspaoReservado">
    <w:name w:val="Placeholder Text"/>
    <w:basedOn w:val="Fontepargpadro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ela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ela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ela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1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Forte">
    <w:name w:val="Strong"/>
    <w:basedOn w:val="Fontepargpadro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Corpodetexto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Ttulo2Char">
    <w:name w:val="Título 2 Char"/>
    <w:basedOn w:val="Fontepargpadro"/>
    <w:link w:val="Ttulo2"/>
    <w:rsid w:val="00102672"/>
    <w:rPr>
      <w:rFonts w:eastAsia="Times New Roman" w:cs="Times"/>
      <w:b/>
      <w:bCs/>
      <w:sz w:val="28"/>
      <w:szCs w:val="28"/>
      <w:lang w:eastAsia="en-US"/>
    </w:rPr>
  </w:style>
  <w:style w:type="character" w:customStyle="1" w:styleId="Ttulo3Char">
    <w:name w:val="Título 3 Char"/>
    <w:basedOn w:val="Fontepargpadro"/>
    <w:link w:val="Ttulo3"/>
    <w:rsid w:val="00102672"/>
    <w:rPr>
      <w:rFonts w:eastAsia="Times New Roman" w:cs="Times"/>
      <w:b/>
      <w:bCs/>
      <w:sz w:val="24"/>
      <w:szCs w:val="24"/>
      <w:lang w:eastAsia="en-US"/>
    </w:rPr>
  </w:style>
  <w:style w:type="character" w:customStyle="1" w:styleId="normaltextrun">
    <w:name w:val="normaltextrun"/>
    <w:basedOn w:val="Fontepargpadro"/>
    <w:rsid w:val="004B180D"/>
  </w:style>
  <w:style w:type="character" w:styleId="MenoPendente">
    <w:name w:val="Unresolved Mention"/>
    <w:basedOn w:val="Fontepargpadro"/>
    <w:uiPriority w:val="99"/>
    <w:semiHidden/>
    <w:unhideWhenUsed/>
    <w:rsid w:val="0065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8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52689BB5AD2984CBA67DBF7F35D1AE9" ma:contentTypeVersion="12" ma:contentTypeDescription="Crie um novo documento." ma:contentTypeScope="" ma:versionID="d811437774bb356dcdd3e24d5cf7a6ea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311bf63e108ada62f2b4fcfe59412f0e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16BFAF-B9DD-457B-A4A8-1E735CE5C5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93A256-5FBC-4A52-8F98-2DBC0DA0C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A1A9B0-594C-4A11-8675-99551B853D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5F517F-9C7A-4DB7-AEE6-9F73EFC22F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1181</Words>
  <Characters>6380</Characters>
  <Application>Microsoft Office Word</Application>
  <DocSecurity>0</DocSecurity>
  <Lines>53</Lines>
  <Paragraphs>15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7546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Danilo Motta</cp:lastModifiedBy>
  <cp:revision>7</cp:revision>
  <cp:lastPrinted>2014-04-30T13:27:00Z</cp:lastPrinted>
  <dcterms:created xsi:type="dcterms:W3CDTF">2023-09-04T21:25:00Z</dcterms:created>
  <dcterms:modified xsi:type="dcterms:W3CDTF">2023-09-22T18:55:00Z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