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6B6B2152" w:rsidR="000039BA" w:rsidRDefault="008C036C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DISPUTE RESOLUTION: SUPERIOR COURTS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343C2FE5" w:rsidR="007D0D4D" w:rsidRDefault="002A65D9" w:rsidP="002A65D9">
      <w:pPr>
        <w:rPr>
          <w:rFonts w:asciiTheme="minorHAnsi" w:hAnsiTheme="minorHAnsi" w:cstheme="minorHAnsi"/>
          <w:color w:val="000000" w:themeColor="text1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F95372" w:rsidRPr="00F95372">
        <w:rPr>
          <w:rFonts w:asciiTheme="minorHAnsi" w:hAnsiTheme="minorHAnsi" w:cstheme="minorHAnsi"/>
          <w:color w:val="000000" w:themeColor="text1"/>
          <w:lang w:val="en-US"/>
        </w:rPr>
        <w:t>Covers all dispute resolution work in Superior Courts.</w:t>
      </w:r>
    </w:p>
    <w:p w14:paraId="7B113268" w14:textId="77777777" w:rsidR="00F95372" w:rsidRPr="002A0923" w:rsidRDefault="00F95372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</w:p>
    <w:bookmarkEnd w:id="2"/>
    <w:p w14:paraId="12490801" w14:textId="5BB3630B" w:rsidR="00C645F8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B0493B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B0493B">
        <w:rPr>
          <w:bCs w:val="0"/>
          <w:color w:val="FF0000"/>
          <w:sz w:val="22"/>
          <w:szCs w:val="22"/>
          <w:lang w:val="en-US"/>
        </w:rPr>
        <w:t>form</w:t>
      </w:r>
      <w:r w:rsidRPr="00B0493B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B0493B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1B710E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315F2D1E" w14:textId="77777777" w:rsidR="00F95372" w:rsidRPr="00B0493B" w:rsidRDefault="00F95372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</w:p>
    <w:p w14:paraId="413A0C39" w14:textId="23728975" w:rsidR="002A0923" w:rsidRPr="00B0493B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B0493B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1B710E">
        <w:rPr>
          <w:bCs w:val="0"/>
          <w:color w:val="000000" w:themeColor="text1"/>
          <w:sz w:val="22"/>
          <w:szCs w:val="22"/>
          <w:lang w:val="en-US"/>
        </w:rPr>
        <w:t>brasil</w:t>
      </w:r>
      <w:r w:rsidRPr="00B0493B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176545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176545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0F9F29A7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B0493B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6BF8931F" w14:textId="77777777" w:rsidR="00B0493B" w:rsidRPr="00D91B05" w:rsidRDefault="00B0493B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057331AB" w14:textId="77777777" w:rsidR="00B0493B" w:rsidRDefault="00B0493B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3A3103FF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176545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176545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18D182A" w14:textId="77777777" w:rsidR="00B0493B" w:rsidRDefault="00B0493B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B0493B" w:rsidRPr="00D91B05" w14:paraId="31828D2C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074C3644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11CA7080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1E4A8EE8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D591ACC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4E65C6A5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B0493B" w:rsidRPr="00D91B05" w14:paraId="6F8A9C74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6E93AB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23FA49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045A368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9A7AF0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36B1ED4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300B9F5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3A10EA5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BB9733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A44F6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986EE0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8661A4B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47D63958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8EC9C41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3346AD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2B2541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40F040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24DA59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51152FD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062B43F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A98F1B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E3DDD2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4C18F71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0A8A6D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7B8E23B7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D92B9D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6AFE14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A20927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445E65F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8A3B61C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20D942B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6FD11A1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9A0191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03AD45F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F1F8EE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CE7BA0C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048B0ADB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9E03C18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3C9C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21808FC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1D7CFE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9510720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5BEDA654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2C17D2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9AD031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931E023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9706D9D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92A0423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02479A28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12C8D8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AFE8A0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7C1A05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4FEE7C4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20E1BA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5863EE0A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F1A4C2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711C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6E2065A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81A99F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F916888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64051DAF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CAFDE29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EA8D48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3ADA73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DB38B5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F1B43CE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B0493B" w:rsidRPr="00D91B05" w14:paraId="76177D0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350B95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E2EE43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EDB47E6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6207F1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4D763AC" w14:textId="77777777" w:rsidR="00B0493B" w:rsidRPr="00D91B05" w:rsidRDefault="00B0493B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7FF1BF35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B0493B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39058F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3157F301" w:rsidR="009570E1" w:rsidRPr="00D91B05" w:rsidRDefault="00F95372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 (Superior Courts)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439E2660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F95372" w:rsidRPr="00F95372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Dispute Resolution (Superior Courts)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176545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B60F555" w:rsidR="005A2CAF" w:rsidRPr="00D91B05" w:rsidRDefault="00F95372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F9537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 (Superior Courts)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1B74D67D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</w:t>
      </w:r>
      <w:r w:rsidR="00A54E7D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position in the </w:t>
      </w:r>
      <w:r w:rsidR="00A54E7D" w:rsidRPr="00A54E7D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Dispute Resolution (Superior Courts)</w:t>
      </w:r>
      <w:r w:rsidR="00A54E7D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176545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3E397CF5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C53E53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B0493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B0493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176545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176545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176545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176545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33984" w14:textId="77777777" w:rsidR="00B80FFA" w:rsidRDefault="00B80F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F782AA" w14:textId="77777777" w:rsidR="00B80FFA" w:rsidRDefault="00B80F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CA76" w14:textId="77777777" w:rsidR="00176545" w:rsidRPr="00BD14B6" w:rsidRDefault="00176545" w:rsidP="00176545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55F4BECC" w14:textId="77777777" w:rsidR="00176545" w:rsidRDefault="00176545" w:rsidP="00176545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29487F36" w14:textId="77777777" w:rsidR="00176545" w:rsidRPr="00176545" w:rsidRDefault="00176545" w:rsidP="00176545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5D45120F" w14:textId="77777777" w:rsidR="00176545" w:rsidRPr="0099419C" w:rsidRDefault="00176545" w:rsidP="00176545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A01C" w14:textId="77777777" w:rsidR="001B710E" w:rsidRPr="00BD14B6" w:rsidRDefault="001B710E" w:rsidP="001B710E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025E05F4" w14:textId="36C00D4E" w:rsidR="001B710E" w:rsidRDefault="00176545" w:rsidP="001B710E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 w:rsidR="001B710E">
      <w:rPr>
        <w:rFonts w:ascii="Arial" w:hAnsi="Arial" w:cs="Arial"/>
        <w:sz w:val="18"/>
        <w:szCs w:val="18"/>
        <w:lang w:val="pt-BR"/>
      </w:rPr>
      <w:t xml:space="preserve"> – </w:t>
    </w:r>
    <w:r>
      <w:rPr>
        <w:rFonts w:ascii="Arial" w:hAnsi="Arial" w:cs="Arial"/>
        <w:sz w:val="18"/>
        <w:szCs w:val="18"/>
        <w:lang w:val="pt-BR"/>
      </w:rPr>
      <w:t>7</w:t>
    </w:r>
    <w:r w:rsidR="001B710E">
      <w:rPr>
        <w:rFonts w:ascii="Arial" w:hAnsi="Arial" w:cs="Arial"/>
        <w:sz w:val="18"/>
        <w:szCs w:val="18"/>
        <w:lang w:val="pt-BR"/>
      </w:rPr>
      <w:t>º andar</w:t>
    </w:r>
  </w:p>
  <w:p w14:paraId="6C170275" w14:textId="03EA66D2" w:rsidR="001B710E" w:rsidRPr="00176545" w:rsidRDefault="00176545" w:rsidP="001B710E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 w:rsidR="001B710E"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9C631C6" w14:textId="77777777" w:rsidR="001B710E" w:rsidRPr="0099419C" w:rsidRDefault="001B710E" w:rsidP="001B710E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1B710E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68F6" w14:textId="77777777" w:rsidR="00B80FFA" w:rsidRDefault="00B80FF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76E7E3D" w14:textId="77777777" w:rsidR="00B80FFA" w:rsidRDefault="00B80FF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76545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B710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0AE8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058F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1FC0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036C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33D2E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4E7D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3B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5814"/>
    <w:rsid w:val="00B766D8"/>
    <w:rsid w:val="00B77D0A"/>
    <w:rsid w:val="00B80FF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5F02"/>
    <w:rsid w:val="00C469D1"/>
    <w:rsid w:val="00C53E53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372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2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581</Words>
  <Characters>3444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4017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24</cp:revision>
  <cp:lastPrinted>2014-04-30T13:27:00Z</cp:lastPrinted>
  <dcterms:created xsi:type="dcterms:W3CDTF">2022-05-27T15:31:00Z</dcterms:created>
  <dcterms:modified xsi:type="dcterms:W3CDTF">2023-09-22T15:36:00Z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