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546B1161" w:rsidR="000039BA" w:rsidRDefault="00BF0A9C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LABOR LAW</w:t>
      </w:r>
      <w:r w:rsidR="007F633E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: SOUTH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D7A4D59" w14:textId="77777777" w:rsidR="008E149C" w:rsidRDefault="002A65D9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8E149C" w:rsidRPr="008E149C">
        <w:rPr>
          <w:rFonts w:asciiTheme="minorHAnsi" w:hAnsiTheme="minorHAnsi" w:cstheme="minorHAnsi"/>
          <w:shd w:val="clear" w:color="auto" w:fill="FFFFFF"/>
          <w:lang w:val="en-US"/>
        </w:rPr>
        <w:t xml:space="preserve">Covers non-contentious employment matters related to day-to-day business advice as well as complex legal opinions (pareceres) and strategic employment disputes relating to day-to-day commercial issues as well as matters arising from mergers and takeovers. </w:t>
      </w:r>
    </w:p>
    <w:p w14:paraId="7D8FE0DF" w14:textId="77777777" w:rsidR="008E149C" w:rsidRDefault="008E149C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</w:p>
    <w:p w14:paraId="56CC3CA0" w14:textId="3B8E6DD1" w:rsidR="007D0D4D" w:rsidRDefault="008E149C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8E149C">
        <w:rPr>
          <w:rFonts w:asciiTheme="minorHAnsi" w:hAnsiTheme="minorHAnsi" w:cstheme="minorHAnsi"/>
          <w:shd w:val="clear" w:color="auto" w:fill="FFFFFF"/>
          <w:lang w:val="en-US"/>
        </w:rPr>
        <w:t xml:space="preserve">Covers law firms practicing labor in the </w:t>
      </w:r>
      <w:r w:rsidR="00B32E49">
        <w:rPr>
          <w:rFonts w:asciiTheme="minorHAnsi" w:hAnsiTheme="minorHAnsi" w:cstheme="minorHAnsi"/>
          <w:shd w:val="clear" w:color="auto" w:fill="FFFFFF"/>
          <w:lang w:val="en-US"/>
        </w:rPr>
        <w:t>South</w:t>
      </w:r>
      <w:r w:rsidRPr="008E149C">
        <w:rPr>
          <w:rFonts w:asciiTheme="minorHAnsi" w:hAnsiTheme="minorHAnsi" w:cstheme="minorHAnsi"/>
          <w:shd w:val="clear" w:color="auto" w:fill="FFFFFF"/>
          <w:lang w:val="en-US"/>
        </w:rPr>
        <w:t xml:space="preserve"> region of Brazil which includes the following states: Paraná, Rio Grande do Sul</w:t>
      </w:r>
      <w:r w:rsidR="00863AAF">
        <w:rPr>
          <w:rFonts w:asciiTheme="minorHAnsi" w:hAnsiTheme="minorHAnsi" w:cstheme="minorHAnsi"/>
          <w:shd w:val="clear" w:color="auto" w:fill="FFFFFF"/>
          <w:lang w:val="en-US"/>
        </w:rPr>
        <w:t xml:space="preserve"> and</w:t>
      </w:r>
      <w:r w:rsidRPr="008E149C">
        <w:rPr>
          <w:rFonts w:asciiTheme="minorHAnsi" w:hAnsiTheme="minorHAnsi" w:cstheme="minorHAnsi"/>
          <w:shd w:val="clear" w:color="auto" w:fill="FFFFFF"/>
          <w:lang w:val="en-US"/>
        </w:rPr>
        <w:t xml:space="preserve"> Santa Catarina.</w:t>
      </w:r>
    </w:p>
    <w:p w14:paraId="6D752848" w14:textId="77777777" w:rsidR="00B32E49" w:rsidRPr="002A0923" w:rsidRDefault="00B32E4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</w:p>
    <w:bookmarkEnd w:id="2"/>
    <w:p w14:paraId="12490801" w14:textId="169648C1" w:rsidR="00C645F8" w:rsidRPr="00A45C9D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A45C9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A45C9D">
        <w:rPr>
          <w:bCs w:val="0"/>
          <w:color w:val="FF0000"/>
          <w:sz w:val="22"/>
          <w:szCs w:val="22"/>
          <w:lang w:val="en-US"/>
        </w:rPr>
        <w:t>form</w:t>
      </w:r>
      <w:r w:rsidRPr="00A45C9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A45C9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763755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396853F2" w:rsidR="002A0923" w:rsidRPr="00A45C9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A45C9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763755">
        <w:rPr>
          <w:bCs w:val="0"/>
          <w:color w:val="000000" w:themeColor="text1"/>
          <w:sz w:val="22"/>
          <w:szCs w:val="22"/>
          <w:lang w:val="en-US"/>
        </w:rPr>
        <w:t>brasil</w:t>
      </w:r>
      <w:r w:rsidRPr="00A45C9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415CEE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415CEE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0419F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D288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F81FCA5" w14:textId="77777777" w:rsidR="007D288A" w:rsidRPr="00D91B05" w:rsidRDefault="007D288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70E072D" w14:textId="77777777" w:rsidR="007D288A" w:rsidRDefault="007D288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48C635E2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415CEE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415CEE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316757F" w14:textId="77777777" w:rsidR="00253272" w:rsidRDefault="00253272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253272" w:rsidRPr="00D91B05" w14:paraId="5094DF6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39455E2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53AB62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86B76F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DBF0E4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592ECD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253272" w:rsidRPr="00D91B05" w14:paraId="54E5494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4B507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5A4A6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E550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693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C780F0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EEDA20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B38D21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E0265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2B2F1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B9951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49A4FA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B3105B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6D34B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8C326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CF9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05DD5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085EF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5781D59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B46C2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71DD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30A7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A9311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2CCD7D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D24A79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EC8E7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2298C4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4B64C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6519E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9E977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DFD111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3D0D2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2ED38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5E8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7810E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52DED7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484821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5145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6A32E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2FDE4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6FF8B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6A5DF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63E89A1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07E6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F3160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9633E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51DA7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837E8B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30AB867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6D233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EE2A7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E0C7F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641E4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6EB6C6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4394E7D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532AA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98EA5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62EDF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50C96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D4BE4C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F48015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8EB70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10BA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C5E4E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EAEF2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DE542F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3DD9B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80BC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98620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F487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F54F4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2EF5D5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FA64D79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253272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0A85E521" w:rsidR="009570E1" w:rsidRPr="00D91B05" w:rsidRDefault="00863AAF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Law</w:t>
            </w:r>
            <w:r w:rsidR="00751D0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(South)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6962601D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863AAF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Labor Law</w:t>
      </w:r>
      <w:r w:rsidR="00751D0E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(South)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415CEE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501D96CE" w:rsidR="005A2CAF" w:rsidRPr="00D91B05" w:rsidRDefault="00863AAF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Law</w:t>
            </w:r>
            <w:r w:rsidR="00751D0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(South)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62956478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position in </w:t>
      </w:r>
      <w:r w:rsidR="008A47B0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the Labor Law: South practice area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415CEE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CEAF097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1562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415CEE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415CEE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415CEE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415CEE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0358" w14:textId="77777777" w:rsidR="00BC51AB" w:rsidRDefault="00BC51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F14B40" w14:textId="77777777" w:rsidR="00BC51AB" w:rsidRDefault="00BC51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E185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02F9C16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D83B9B5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17813B2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814838" w:rsidRDefault="00C30795" w:rsidP="00814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21550EFC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2CA29A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66CB9B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09DD519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EFB1267" w14:textId="77777777" w:rsidR="00763755" w:rsidRDefault="00763755" w:rsidP="00763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5BB2" w14:textId="77777777" w:rsidR="00BC51AB" w:rsidRDefault="00BC51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F767942" w14:textId="77777777" w:rsidR="00BC51AB" w:rsidRDefault="00BC51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3272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62D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5CEE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1D0E"/>
    <w:rsid w:val="00753AEB"/>
    <w:rsid w:val="00753CFB"/>
    <w:rsid w:val="00757876"/>
    <w:rsid w:val="00757FF1"/>
    <w:rsid w:val="00762409"/>
    <w:rsid w:val="00763755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288A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633E"/>
    <w:rsid w:val="007F7C1B"/>
    <w:rsid w:val="0080470A"/>
    <w:rsid w:val="00806CCC"/>
    <w:rsid w:val="00811802"/>
    <w:rsid w:val="00813E4B"/>
    <w:rsid w:val="00814838"/>
    <w:rsid w:val="00814C8C"/>
    <w:rsid w:val="00816DEB"/>
    <w:rsid w:val="0082085F"/>
    <w:rsid w:val="00820D60"/>
    <w:rsid w:val="008309D3"/>
    <w:rsid w:val="00830E81"/>
    <w:rsid w:val="00830F65"/>
    <w:rsid w:val="00833EBB"/>
    <w:rsid w:val="008372C2"/>
    <w:rsid w:val="00841251"/>
    <w:rsid w:val="00843300"/>
    <w:rsid w:val="00844FC5"/>
    <w:rsid w:val="00853166"/>
    <w:rsid w:val="00854C86"/>
    <w:rsid w:val="0085773C"/>
    <w:rsid w:val="00862DD4"/>
    <w:rsid w:val="00863AAF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47B0"/>
    <w:rsid w:val="008A6411"/>
    <w:rsid w:val="008B1CC1"/>
    <w:rsid w:val="008B66BD"/>
    <w:rsid w:val="008C02A1"/>
    <w:rsid w:val="008C3B11"/>
    <w:rsid w:val="008C4BB5"/>
    <w:rsid w:val="008E149C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0EAD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5C9D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2E49"/>
    <w:rsid w:val="00B34875"/>
    <w:rsid w:val="00B37226"/>
    <w:rsid w:val="00B40B8A"/>
    <w:rsid w:val="00B43F60"/>
    <w:rsid w:val="00B444ED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C51AB"/>
    <w:rsid w:val="00BD09F3"/>
    <w:rsid w:val="00BD38DD"/>
    <w:rsid w:val="00BD6DB3"/>
    <w:rsid w:val="00BD7662"/>
    <w:rsid w:val="00BF0A9C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967C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3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668</Words>
  <Characters>3611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4271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31</cp:revision>
  <cp:lastPrinted>2014-04-30T13:27:00Z</cp:lastPrinted>
  <dcterms:created xsi:type="dcterms:W3CDTF">2022-05-27T15:31:00Z</dcterms:created>
  <dcterms:modified xsi:type="dcterms:W3CDTF">2023-09-22T15:26:00Z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